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7E7C7" w14:textId="77777777" w:rsidR="006F1E05" w:rsidRPr="00826555" w:rsidRDefault="006F1E05" w:rsidP="006F1E05">
      <w:pPr>
        <w:spacing w:before="480" w:after="480" w:line="360" w:lineRule="auto"/>
        <w:jc w:val="center"/>
        <w:rPr>
          <w:rFonts w:ascii="Arial" w:hAnsi="Arial" w:cs="Arial"/>
          <w:b/>
          <w:sz w:val="48"/>
          <w:szCs w:val="48"/>
          <w:lang w:val="en-GB"/>
        </w:rPr>
      </w:pPr>
      <w:r w:rsidRPr="00826555">
        <w:rPr>
          <w:rFonts w:ascii="Arial" w:hAnsi="Arial" w:cs="Arial"/>
          <w:b/>
          <w:sz w:val="48"/>
          <w:szCs w:val="48"/>
          <w:lang w:val="en-GB"/>
        </w:rPr>
        <w:t>The role of administrative data manager in getting access to data and metadata</w:t>
      </w:r>
    </w:p>
    <w:p w14:paraId="1FE38B25" w14:textId="77777777" w:rsidR="006F1E05" w:rsidRPr="00826555" w:rsidRDefault="006F1E05" w:rsidP="006F1E05">
      <w:pPr>
        <w:spacing w:after="0" w:line="360" w:lineRule="auto"/>
        <w:jc w:val="both"/>
        <w:rPr>
          <w:rFonts w:ascii="Arial" w:hAnsi="Arial" w:cs="Arial"/>
          <w:sz w:val="24"/>
          <w:szCs w:val="24"/>
          <w:lang w:val="en-GB"/>
        </w:rPr>
      </w:pPr>
      <w:r w:rsidRPr="00826555">
        <w:rPr>
          <w:rFonts w:ascii="Arial" w:hAnsi="Arial" w:cs="Arial"/>
          <w:sz w:val="24"/>
          <w:szCs w:val="24"/>
          <w:lang w:val="en-GB"/>
        </w:rPr>
        <w:t xml:space="preserve">Aivi Saar, Leading Methodologist, </w:t>
      </w:r>
      <w:hyperlink r:id="rId8" w:history="1">
        <w:r w:rsidRPr="00826555">
          <w:rPr>
            <w:rStyle w:val="Hyperlink"/>
            <w:rFonts w:ascii="Arial" w:hAnsi="Arial" w:cs="Arial"/>
            <w:sz w:val="24"/>
            <w:szCs w:val="24"/>
            <w:lang w:val="en-GB"/>
          </w:rPr>
          <w:t>aivi.saar@stat.ee</w:t>
        </w:r>
      </w:hyperlink>
    </w:p>
    <w:p w14:paraId="775DD9B6" w14:textId="77777777" w:rsidR="006F1E05" w:rsidRPr="00826555" w:rsidRDefault="006F1E05" w:rsidP="006F1E05">
      <w:pPr>
        <w:spacing w:after="0" w:line="360" w:lineRule="auto"/>
        <w:jc w:val="both"/>
        <w:rPr>
          <w:rFonts w:ascii="Arial" w:hAnsi="Arial" w:cs="Arial"/>
          <w:sz w:val="24"/>
          <w:szCs w:val="24"/>
          <w:lang w:val="en-GB"/>
        </w:rPr>
      </w:pPr>
      <w:r w:rsidRPr="00826555">
        <w:rPr>
          <w:rFonts w:ascii="Arial" w:hAnsi="Arial" w:cs="Arial"/>
          <w:sz w:val="24"/>
          <w:szCs w:val="24"/>
          <w:lang w:val="en-GB"/>
        </w:rPr>
        <w:t xml:space="preserve">Liisi Lillipuu, Leading Methodologist, </w:t>
      </w:r>
      <w:hyperlink r:id="rId9" w:history="1">
        <w:r w:rsidR="00C8328E" w:rsidRPr="00826555">
          <w:rPr>
            <w:rStyle w:val="Hyperlink"/>
            <w:rFonts w:ascii="Arial" w:hAnsi="Arial" w:cs="Arial"/>
            <w:sz w:val="24"/>
            <w:szCs w:val="24"/>
            <w:lang w:val="en-GB"/>
          </w:rPr>
          <w:t>liisi.lillipuu@stat.ee</w:t>
        </w:r>
      </w:hyperlink>
    </w:p>
    <w:p w14:paraId="66762210" w14:textId="77777777" w:rsidR="00C8328E" w:rsidRPr="00826555" w:rsidRDefault="00C8328E" w:rsidP="006F1E05">
      <w:pPr>
        <w:spacing w:after="0" w:line="360" w:lineRule="auto"/>
        <w:jc w:val="both"/>
        <w:rPr>
          <w:rFonts w:ascii="Arial" w:hAnsi="Arial" w:cs="Arial"/>
          <w:sz w:val="24"/>
          <w:szCs w:val="24"/>
          <w:lang w:val="en-GB"/>
        </w:rPr>
      </w:pPr>
    </w:p>
    <w:p w14:paraId="5D059EE5" w14:textId="77777777" w:rsidR="000D705A" w:rsidRPr="00826555" w:rsidRDefault="000D705A" w:rsidP="006B1F86">
      <w:pPr>
        <w:spacing w:after="0" w:line="360" w:lineRule="auto"/>
        <w:jc w:val="both"/>
        <w:rPr>
          <w:rFonts w:ascii="Arial" w:hAnsi="Arial" w:cs="Arial"/>
          <w:sz w:val="24"/>
          <w:szCs w:val="24"/>
          <w:lang w:val="en-GB"/>
        </w:rPr>
      </w:pPr>
      <w:r w:rsidRPr="00826555">
        <w:rPr>
          <w:rFonts w:ascii="Arial" w:hAnsi="Arial" w:cs="Arial"/>
          <w:b/>
          <w:sz w:val="24"/>
          <w:szCs w:val="24"/>
          <w:lang w:val="en-GB"/>
        </w:rPr>
        <w:t>Abstract</w:t>
      </w:r>
    </w:p>
    <w:p w14:paraId="3BADA44A" w14:textId="1697AA1D" w:rsidR="006F1E05" w:rsidRPr="00826555" w:rsidRDefault="006F1E05" w:rsidP="006F1E05">
      <w:pPr>
        <w:spacing w:after="120"/>
        <w:jc w:val="both"/>
        <w:rPr>
          <w:rFonts w:ascii="Arial" w:hAnsi="Arial" w:cs="Arial"/>
          <w:i/>
          <w:sz w:val="24"/>
          <w:szCs w:val="24"/>
          <w:lang w:val="en-GB"/>
        </w:rPr>
      </w:pPr>
      <w:r w:rsidRPr="00826555">
        <w:rPr>
          <w:rFonts w:ascii="Arial" w:hAnsi="Arial" w:cs="Arial"/>
          <w:i/>
          <w:sz w:val="24"/>
          <w:szCs w:val="24"/>
          <w:lang w:val="en-GB"/>
        </w:rPr>
        <w:t>According to Statistics Estonia’s strategy</w:t>
      </w:r>
      <w:r w:rsidR="00E61EF1" w:rsidRPr="00826555">
        <w:rPr>
          <w:rFonts w:ascii="Arial" w:hAnsi="Arial" w:cs="Arial"/>
          <w:i/>
          <w:sz w:val="24"/>
          <w:szCs w:val="24"/>
          <w:lang w:val="en-GB"/>
        </w:rPr>
        <w:t>,</w:t>
      </w:r>
      <w:r w:rsidRPr="00826555">
        <w:rPr>
          <w:rFonts w:ascii="Arial" w:hAnsi="Arial" w:cs="Arial"/>
          <w:i/>
          <w:sz w:val="24"/>
          <w:szCs w:val="24"/>
          <w:lang w:val="en-GB"/>
        </w:rPr>
        <w:t xml:space="preserve"> our goal is to produce high quality statistics with as low administrative burden and as high efficiency as possible. </w:t>
      </w:r>
      <w:r w:rsidR="008E4022" w:rsidRPr="00826555">
        <w:rPr>
          <w:rFonts w:ascii="Arial" w:hAnsi="Arial" w:cs="Arial"/>
          <w:i/>
          <w:sz w:val="24"/>
          <w:szCs w:val="24"/>
          <w:lang w:val="en-GB"/>
        </w:rPr>
        <w:t>In order to</w:t>
      </w:r>
      <w:r w:rsidRPr="00826555">
        <w:rPr>
          <w:rFonts w:ascii="Arial" w:hAnsi="Arial" w:cs="Arial"/>
          <w:i/>
          <w:sz w:val="24"/>
          <w:szCs w:val="24"/>
          <w:lang w:val="en-GB"/>
        </w:rPr>
        <w:t xml:space="preserve"> achiev</w:t>
      </w:r>
      <w:r w:rsidR="008E4022" w:rsidRPr="00826555">
        <w:rPr>
          <w:rFonts w:ascii="Arial" w:hAnsi="Arial" w:cs="Arial"/>
          <w:i/>
          <w:sz w:val="24"/>
          <w:szCs w:val="24"/>
          <w:lang w:val="en-GB"/>
        </w:rPr>
        <w:t>e</w:t>
      </w:r>
      <w:r w:rsidRPr="00826555">
        <w:rPr>
          <w:rFonts w:ascii="Arial" w:hAnsi="Arial" w:cs="Arial"/>
          <w:i/>
          <w:sz w:val="24"/>
          <w:szCs w:val="24"/>
          <w:lang w:val="en-GB"/>
        </w:rPr>
        <w:t xml:space="preserve"> this</w:t>
      </w:r>
      <w:r w:rsidR="002235B7" w:rsidRPr="00826555">
        <w:rPr>
          <w:rFonts w:ascii="Arial" w:hAnsi="Arial" w:cs="Arial"/>
          <w:i/>
          <w:sz w:val="24"/>
          <w:szCs w:val="24"/>
          <w:lang w:val="en-GB"/>
        </w:rPr>
        <w:t>,</w:t>
      </w:r>
      <w:r w:rsidRPr="00826555">
        <w:rPr>
          <w:rFonts w:ascii="Arial" w:hAnsi="Arial" w:cs="Arial"/>
          <w:i/>
          <w:sz w:val="24"/>
          <w:szCs w:val="24"/>
          <w:lang w:val="en-GB"/>
        </w:rPr>
        <w:t xml:space="preserve"> we need to improve the use of administrative data and describe </w:t>
      </w:r>
      <w:r w:rsidR="00AF2983" w:rsidRPr="00826555">
        <w:rPr>
          <w:rFonts w:ascii="Arial" w:hAnsi="Arial" w:cs="Arial"/>
          <w:i/>
          <w:sz w:val="24"/>
          <w:szCs w:val="24"/>
          <w:lang w:val="en-GB"/>
        </w:rPr>
        <w:t xml:space="preserve">the </w:t>
      </w:r>
      <w:r w:rsidRPr="00826555">
        <w:rPr>
          <w:rFonts w:ascii="Arial" w:hAnsi="Arial" w:cs="Arial"/>
          <w:i/>
          <w:sz w:val="24"/>
          <w:szCs w:val="24"/>
          <w:lang w:val="en-GB"/>
        </w:rPr>
        <w:t xml:space="preserve">related metadata in our metadata </w:t>
      </w:r>
      <w:r w:rsidR="00791E75" w:rsidRPr="00826555">
        <w:rPr>
          <w:rFonts w:ascii="Arial" w:hAnsi="Arial" w:cs="Arial"/>
          <w:i/>
          <w:sz w:val="24"/>
          <w:szCs w:val="24"/>
          <w:lang w:val="en-GB"/>
        </w:rPr>
        <w:t>management</w:t>
      </w:r>
      <w:r w:rsidRPr="00826555">
        <w:rPr>
          <w:rFonts w:ascii="Arial" w:hAnsi="Arial" w:cs="Arial"/>
          <w:i/>
          <w:sz w:val="24"/>
          <w:szCs w:val="24"/>
          <w:lang w:val="en-GB"/>
        </w:rPr>
        <w:t xml:space="preserve"> system.</w:t>
      </w:r>
    </w:p>
    <w:p w14:paraId="0F847058" w14:textId="2D300409" w:rsidR="002A73C1" w:rsidRPr="00826555" w:rsidRDefault="002A73C1" w:rsidP="006F1E05">
      <w:pPr>
        <w:spacing w:after="120"/>
        <w:jc w:val="both"/>
        <w:rPr>
          <w:rFonts w:ascii="Arial" w:hAnsi="Arial" w:cs="Arial"/>
          <w:i/>
          <w:sz w:val="24"/>
          <w:szCs w:val="24"/>
          <w:lang w:val="en-GB"/>
        </w:rPr>
      </w:pPr>
      <w:r w:rsidRPr="003A1894">
        <w:rPr>
          <w:rFonts w:ascii="Arial" w:hAnsi="Arial" w:cs="Arial"/>
          <w:i/>
          <w:sz w:val="24"/>
          <w:szCs w:val="24"/>
          <w:lang w:val="en-GB"/>
        </w:rPr>
        <w:t>Statistics Estonia</w:t>
      </w:r>
      <w:r w:rsidR="0085359D" w:rsidRPr="003A1894">
        <w:rPr>
          <w:rFonts w:ascii="Arial" w:hAnsi="Arial" w:cs="Arial"/>
          <w:i/>
          <w:sz w:val="24"/>
          <w:szCs w:val="24"/>
          <w:lang w:val="en-GB"/>
        </w:rPr>
        <w:t xml:space="preserve"> (SE)</w:t>
      </w:r>
      <w:r w:rsidRPr="00826555">
        <w:rPr>
          <w:rFonts w:ascii="Arial" w:hAnsi="Arial" w:cs="Arial"/>
          <w:i/>
          <w:sz w:val="24"/>
          <w:szCs w:val="24"/>
          <w:lang w:val="en-GB"/>
        </w:rPr>
        <w:t xml:space="preserve"> has centrali</w:t>
      </w:r>
      <w:r w:rsidR="00BC49AB" w:rsidRPr="00826555">
        <w:rPr>
          <w:rFonts w:ascii="Arial" w:hAnsi="Arial" w:cs="Arial"/>
          <w:i/>
          <w:sz w:val="24"/>
          <w:szCs w:val="24"/>
          <w:lang w:val="en-GB"/>
        </w:rPr>
        <w:t>s</w:t>
      </w:r>
      <w:r w:rsidRPr="00826555">
        <w:rPr>
          <w:rFonts w:ascii="Arial" w:hAnsi="Arial" w:cs="Arial"/>
          <w:i/>
          <w:sz w:val="24"/>
          <w:szCs w:val="24"/>
          <w:lang w:val="en-GB"/>
        </w:rPr>
        <w:t xml:space="preserve">ed </w:t>
      </w:r>
      <w:r w:rsidR="002A172E" w:rsidRPr="00826555">
        <w:rPr>
          <w:rFonts w:ascii="Arial" w:hAnsi="Arial" w:cs="Arial"/>
          <w:i/>
          <w:sz w:val="24"/>
          <w:szCs w:val="24"/>
          <w:lang w:val="en-GB"/>
        </w:rPr>
        <w:t>its</w:t>
      </w:r>
      <w:r w:rsidRPr="00826555">
        <w:rPr>
          <w:rFonts w:ascii="Arial" w:hAnsi="Arial" w:cs="Arial"/>
          <w:i/>
          <w:sz w:val="24"/>
          <w:szCs w:val="24"/>
          <w:lang w:val="en-GB"/>
        </w:rPr>
        <w:t xml:space="preserve"> administrative data management. The process goes through different departments and teams, where central administrative data managers work in different roles and process phases</w:t>
      </w:r>
      <w:r w:rsidRPr="004F4184">
        <w:rPr>
          <w:rFonts w:ascii="Arial" w:hAnsi="Arial" w:cs="Arial"/>
          <w:i/>
          <w:sz w:val="24"/>
          <w:szCs w:val="24"/>
          <w:lang w:val="en-GB"/>
        </w:rPr>
        <w:t>.</w:t>
      </w:r>
    </w:p>
    <w:p w14:paraId="66D6A20E" w14:textId="0A62ECB8" w:rsidR="006F1E05" w:rsidRPr="00826555" w:rsidRDefault="006F1E05" w:rsidP="006F1E05">
      <w:pPr>
        <w:spacing w:after="120"/>
        <w:jc w:val="both"/>
        <w:rPr>
          <w:rFonts w:ascii="Arial" w:hAnsi="Arial" w:cs="Arial"/>
          <w:i/>
          <w:sz w:val="24"/>
          <w:szCs w:val="24"/>
          <w:lang w:val="en-GB"/>
        </w:rPr>
      </w:pPr>
      <w:r w:rsidRPr="00826555">
        <w:rPr>
          <w:rFonts w:ascii="Arial" w:hAnsi="Arial" w:cs="Arial"/>
          <w:i/>
          <w:sz w:val="24"/>
          <w:szCs w:val="24"/>
          <w:lang w:val="en-GB"/>
        </w:rPr>
        <w:t>In 2017</w:t>
      </w:r>
      <w:r w:rsidR="00F56D04" w:rsidRPr="00826555">
        <w:rPr>
          <w:rFonts w:ascii="Arial" w:hAnsi="Arial" w:cs="Arial"/>
          <w:i/>
          <w:sz w:val="24"/>
          <w:szCs w:val="24"/>
          <w:lang w:val="en-GB"/>
        </w:rPr>
        <w:t>,</w:t>
      </w:r>
      <w:r w:rsidRPr="00826555">
        <w:rPr>
          <w:rFonts w:ascii="Arial" w:hAnsi="Arial" w:cs="Arial"/>
          <w:i/>
          <w:sz w:val="24"/>
          <w:szCs w:val="24"/>
          <w:lang w:val="en-GB"/>
        </w:rPr>
        <w:t xml:space="preserve"> the Statistics Design Department was created</w:t>
      </w:r>
      <w:r w:rsidR="00405C77" w:rsidRPr="00826555">
        <w:rPr>
          <w:rFonts w:ascii="Arial" w:hAnsi="Arial" w:cs="Arial"/>
          <w:i/>
          <w:sz w:val="24"/>
          <w:szCs w:val="24"/>
          <w:lang w:val="en-GB"/>
        </w:rPr>
        <w:t>,</w:t>
      </w:r>
      <w:r w:rsidRPr="00826555">
        <w:rPr>
          <w:rFonts w:ascii="Arial" w:hAnsi="Arial" w:cs="Arial"/>
          <w:i/>
          <w:sz w:val="24"/>
          <w:szCs w:val="24"/>
          <w:lang w:val="en-GB"/>
        </w:rPr>
        <w:t xml:space="preserve"> where administrative data and metadata are managed centrally. The central role</w:t>
      </w:r>
      <w:r w:rsidR="0085359D" w:rsidRPr="00826555">
        <w:rPr>
          <w:rFonts w:ascii="Arial" w:hAnsi="Arial" w:cs="Arial"/>
          <w:i/>
          <w:sz w:val="24"/>
          <w:szCs w:val="24"/>
          <w:lang w:val="en-GB"/>
        </w:rPr>
        <w:t xml:space="preserve"> of administrative data managers in this department include</w:t>
      </w:r>
      <w:r w:rsidR="000611FF" w:rsidRPr="00826555">
        <w:rPr>
          <w:rFonts w:ascii="Arial" w:hAnsi="Arial" w:cs="Arial"/>
          <w:i/>
          <w:sz w:val="24"/>
          <w:szCs w:val="24"/>
          <w:lang w:val="en-GB"/>
        </w:rPr>
        <w:t>s</w:t>
      </w:r>
      <w:r w:rsidRPr="00826555">
        <w:rPr>
          <w:rFonts w:ascii="Arial" w:hAnsi="Arial" w:cs="Arial"/>
          <w:i/>
          <w:sz w:val="24"/>
          <w:szCs w:val="24"/>
          <w:lang w:val="en-GB"/>
        </w:rPr>
        <w:t xml:space="preserve"> creating and developing partnerships </w:t>
      </w:r>
      <w:r w:rsidRPr="00826555">
        <w:rPr>
          <w:rFonts w:ascii="Arial" w:hAnsi="Arial" w:cs="Arial"/>
          <w:i/>
          <w:sz w:val="24"/>
          <w:szCs w:val="24"/>
          <w:lang w:val="en-GB"/>
        </w:rPr>
        <w:lastRenderedPageBreak/>
        <w:t xml:space="preserve">with data owners, coordinating information exchange and consulting subject matter experts in Statistics Estonia, </w:t>
      </w:r>
      <w:r w:rsidR="005C7554" w:rsidRPr="00826555">
        <w:rPr>
          <w:rFonts w:ascii="Arial" w:hAnsi="Arial" w:cs="Arial"/>
          <w:i/>
          <w:sz w:val="24"/>
          <w:szCs w:val="24"/>
          <w:lang w:val="en-GB"/>
        </w:rPr>
        <w:t xml:space="preserve">and </w:t>
      </w:r>
      <w:r w:rsidRPr="00826555">
        <w:rPr>
          <w:rFonts w:ascii="Arial" w:hAnsi="Arial" w:cs="Arial"/>
          <w:i/>
          <w:sz w:val="24"/>
          <w:szCs w:val="24"/>
          <w:lang w:val="en-GB"/>
        </w:rPr>
        <w:t xml:space="preserve">managing data delivery contracts and data requests. </w:t>
      </w:r>
      <w:r w:rsidR="0085359D" w:rsidRPr="00826555">
        <w:rPr>
          <w:rFonts w:ascii="Arial" w:hAnsi="Arial" w:cs="Arial"/>
          <w:i/>
          <w:sz w:val="24"/>
          <w:szCs w:val="24"/>
          <w:lang w:val="en-GB"/>
        </w:rPr>
        <w:t xml:space="preserve">The </w:t>
      </w:r>
      <w:r w:rsidR="00791E75" w:rsidRPr="00826555">
        <w:rPr>
          <w:rFonts w:ascii="Arial" w:hAnsi="Arial" w:cs="Arial"/>
          <w:i/>
          <w:sz w:val="24"/>
          <w:szCs w:val="24"/>
          <w:lang w:val="en-GB"/>
        </w:rPr>
        <w:t>m</w:t>
      </w:r>
      <w:r w:rsidR="0085359D" w:rsidRPr="00826555">
        <w:rPr>
          <w:rFonts w:ascii="Arial" w:hAnsi="Arial" w:cs="Arial"/>
          <w:i/>
          <w:sz w:val="24"/>
          <w:szCs w:val="24"/>
          <w:lang w:val="en-GB"/>
        </w:rPr>
        <w:t xml:space="preserve">ethodologists of </w:t>
      </w:r>
      <w:r w:rsidR="00854F5C" w:rsidRPr="00826555">
        <w:rPr>
          <w:rFonts w:ascii="Arial" w:hAnsi="Arial" w:cs="Arial"/>
          <w:i/>
          <w:sz w:val="24"/>
          <w:szCs w:val="24"/>
          <w:lang w:val="en-GB"/>
        </w:rPr>
        <w:t xml:space="preserve">the </w:t>
      </w:r>
      <w:r w:rsidR="0085359D" w:rsidRPr="00826555">
        <w:rPr>
          <w:rFonts w:ascii="Arial" w:hAnsi="Arial" w:cs="Arial"/>
          <w:i/>
          <w:sz w:val="24"/>
          <w:szCs w:val="24"/>
          <w:lang w:val="en-GB"/>
        </w:rPr>
        <w:t>Statistics Design Department are also responsible</w:t>
      </w:r>
      <w:r w:rsidRPr="00826555">
        <w:rPr>
          <w:rFonts w:ascii="Arial" w:hAnsi="Arial" w:cs="Arial"/>
          <w:i/>
          <w:sz w:val="24"/>
          <w:szCs w:val="24"/>
          <w:lang w:val="en-GB"/>
        </w:rPr>
        <w:t xml:space="preserve"> for getting access to metadata of administrative data, negotiating with data owners and agreeing on the deadlines, data delivery formats and structures. </w:t>
      </w:r>
    </w:p>
    <w:p w14:paraId="5313D4DE" w14:textId="48A70E81" w:rsidR="006F1E05" w:rsidRPr="00826555" w:rsidRDefault="006F1E05" w:rsidP="006F1E05">
      <w:pPr>
        <w:spacing w:after="120"/>
        <w:jc w:val="both"/>
        <w:rPr>
          <w:rFonts w:ascii="Arial" w:hAnsi="Arial" w:cs="Arial"/>
          <w:i/>
          <w:sz w:val="24"/>
          <w:szCs w:val="24"/>
          <w:lang w:val="en-GB"/>
        </w:rPr>
      </w:pPr>
      <w:r w:rsidRPr="00826555">
        <w:rPr>
          <w:rFonts w:ascii="Arial" w:hAnsi="Arial" w:cs="Arial"/>
          <w:i/>
          <w:sz w:val="24"/>
          <w:szCs w:val="24"/>
          <w:lang w:val="en-GB"/>
        </w:rPr>
        <w:t>At the moment</w:t>
      </w:r>
      <w:r w:rsidR="00EA0CE1" w:rsidRPr="00826555">
        <w:rPr>
          <w:rFonts w:ascii="Arial" w:hAnsi="Arial" w:cs="Arial"/>
          <w:i/>
          <w:sz w:val="24"/>
          <w:szCs w:val="24"/>
          <w:lang w:val="en-GB"/>
        </w:rPr>
        <w:t>,</w:t>
      </w:r>
      <w:r w:rsidRPr="00826555">
        <w:rPr>
          <w:rFonts w:ascii="Arial" w:hAnsi="Arial" w:cs="Arial"/>
          <w:i/>
          <w:sz w:val="24"/>
          <w:szCs w:val="24"/>
          <w:lang w:val="en-GB"/>
        </w:rPr>
        <w:t xml:space="preserve"> </w:t>
      </w:r>
      <w:r w:rsidR="0085359D" w:rsidRPr="00826555">
        <w:rPr>
          <w:rFonts w:ascii="Arial" w:hAnsi="Arial" w:cs="Arial"/>
          <w:i/>
          <w:sz w:val="24"/>
          <w:szCs w:val="24"/>
          <w:lang w:val="en-GB"/>
        </w:rPr>
        <w:t>SE</w:t>
      </w:r>
      <w:r w:rsidRPr="00826555">
        <w:rPr>
          <w:rFonts w:ascii="Arial" w:hAnsi="Arial" w:cs="Arial"/>
          <w:i/>
          <w:sz w:val="24"/>
          <w:szCs w:val="24"/>
          <w:lang w:val="en-GB"/>
        </w:rPr>
        <w:t xml:space="preserve"> use</w:t>
      </w:r>
      <w:r w:rsidR="0085359D" w:rsidRPr="00826555">
        <w:rPr>
          <w:rFonts w:ascii="Arial" w:hAnsi="Arial" w:cs="Arial"/>
          <w:i/>
          <w:sz w:val="24"/>
          <w:szCs w:val="24"/>
          <w:lang w:val="en-GB"/>
        </w:rPr>
        <w:t>s</w:t>
      </w:r>
      <w:r w:rsidRPr="00826555">
        <w:rPr>
          <w:rFonts w:ascii="Arial" w:hAnsi="Arial" w:cs="Arial"/>
          <w:i/>
          <w:sz w:val="24"/>
          <w:szCs w:val="24"/>
          <w:lang w:val="en-GB"/>
        </w:rPr>
        <w:t xml:space="preserve"> </w:t>
      </w:r>
      <w:r w:rsidR="002A73C1" w:rsidRPr="00826555">
        <w:rPr>
          <w:rFonts w:ascii="Arial" w:hAnsi="Arial" w:cs="Arial"/>
          <w:i/>
          <w:sz w:val="24"/>
          <w:szCs w:val="24"/>
          <w:lang w:val="en-GB"/>
        </w:rPr>
        <w:t>over</w:t>
      </w:r>
      <w:r w:rsidRPr="00826555">
        <w:rPr>
          <w:rFonts w:ascii="Arial" w:hAnsi="Arial" w:cs="Arial"/>
          <w:i/>
          <w:sz w:val="24"/>
          <w:szCs w:val="24"/>
          <w:lang w:val="en-GB"/>
        </w:rPr>
        <w:t xml:space="preserve"> </w:t>
      </w:r>
      <w:r w:rsidR="005568E0">
        <w:rPr>
          <w:rFonts w:ascii="Arial" w:hAnsi="Arial" w:cs="Arial"/>
          <w:i/>
          <w:sz w:val="24"/>
          <w:szCs w:val="24"/>
          <w:lang w:val="en-GB"/>
        </w:rPr>
        <w:t>100</w:t>
      </w:r>
      <w:r w:rsidRPr="00826555">
        <w:rPr>
          <w:rFonts w:ascii="Arial" w:hAnsi="Arial" w:cs="Arial"/>
          <w:i/>
          <w:sz w:val="24"/>
          <w:szCs w:val="24"/>
          <w:lang w:val="en-GB"/>
        </w:rPr>
        <w:t xml:space="preserve"> different administrative data sources (</w:t>
      </w:r>
      <w:r w:rsidR="00542564" w:rsidRPr="00826555">
        <w:rPr>
          <w:rFonts w:ascii="Arial" w:hAnsi="Arial" w:cs="Arial"/>
          <w:i/>
          <w:sz w:val="24"/>
          <w:szCs w:val="24"/>
          <w:lang w:val="en-GB"/>
        </w:rPr>
        <w:t>s</w:t>
      </w:r>
      <w:r w:rsidRPr="00826555">
        <w:rPr>
          <w:rFonts w:ascii="Arial" w:hAnsi="Arial" w:cs="Arial"/>
          <w:i/>
          <w:sz w:val="24"/>
          <w:szCs w:val="24"/>
          <w:lang w:val="en-GB"/>
        </w:rPr>
        <w:t xml:space="preserve">tate registries) in </w:t>
      </w:r>
      <w:r w:rsidR="0089677E">
        <w:rPr>
          <w:rFonts w:ascii="Arial" w:hAnsi="Arial" w:cs="Arial"/>
          <w:i/>
          <w:sz w:val="24"/>
          <w:szCs w:val="24"/>
          <w:lang w:val="en-GB"/>
        </w:rPr>
        <w:t>the</w:t>
      </w:r>
      <w:r w:rsidRPr="00826555">
        <w:rPr>
          <w:rFonts w:ascii="Arial" w:hAnsi="Arial" w:cs="Arial"/>
          <w:i/>
          <w:sz w:val="24"/>
          <w:szCs w:val="24"/>
          <w:lang w:val="en-GB"/>
        </w:rPr>
        <w:t xml:space="preserve"> statistical production process. Managing, describing and improving</w:t>
      </w:r>
      <w:r w:rsidR="00D41323" w:rsidRPr="00826555">
        <w:rPr>
          <w:rFonts w:ascii="Arial" w:hAnsi="Arial" w:cs="Arial"/>
          <w:i/>
          <w:sz w:val="24"/>
          <w:szCs w:val="24"/>
          <w:lang w:val="en-GB"/>
        </w:rPr>
        <w:t xml:space="preserve"> the</w:t>
      </w:r>
      <w:r w:rsidRPr="00826555">
        <w:rPr>
          <w:rFonts w:ascii="Arial" w:hAnsi="Arial" w:cs="Arial"/>
          <w:i/>
          <w:sz w:val="24"/>
          <w:szCs w:val="24"/>
          <w:lang w:val="en-GB"/>
        </w:rPr>
        <w:t xml:space="preserve"> related information and metadata of those sources is </w:t>
      </w:r>
      <w:r w:rsidR="00A41D69" w:rsidRPr="00826555">
        <w:rPr>
          <w:rFonts w:ascii="Arial" w:hAnsi="Arial" w:cs="Arial"/>
          <w:i/>
          <w:sz w:val="24"/>
          <w:szCs w:val="24"/>
          <w:lang w:val="en-GB"/>
        </w:rPr>
        <w:t xml:space="preserve">a </w:t>
      </w:r>
      <w:r w:rsidRPr="00826555">
        <w:rPr>
          <w:rFonts w:ascii="Arial" w:hAnsi="Arial" w:cs="Arial"/>
          <w:i/>
          <w:sz w:val="24"/>
          <w:szCs w:val="24"/>
          <w:lang w:val="en-GB"/>
        </w:rPr>
        <w:t>challenging and ongoing process.</w:t>
      </w:r>
    </w:p>
    <w:p w14:paraId="3ADA2410" w14:textId="77777777" w:rsidR="00DB4182" w:rsidRPr="00826555" w:rsidRDefault="00C726EA" w:rsidP="00DB4182">
      <w:pPr>
        <w:spacing w:before="240" w:after="0" w:line="360" w:lineRule="auto"/>
        <w:jc w:val="both"/>
        <w:rPr>
          <w:rFonts w:ascii="Arial" w:hAnsi="Arial" w:cs="Arial"/>
          <w:sz w:val="24"/>
          <w:szCs w:val="24"/>
          <w:lang w:val="en-GB"/>
        </w:rPr>
      </w:pPr>
      <w:r w:rsidRPr="00826555">
        <w:rPr>
          <w:rFonts w:ascii="Arial" w:hAnsi="Arial" w:cs="Arial"/>
          <w:b/>
          <w:sz w:val="24"/>
          <w:szCs w:val="24"/>
          <w:lang w:val="en-GB"/>
        </w:rPr>
        <w:t xml:space="preserve">Keywords: </w:t>
      </w:r>
      <w:r w:rsidR="006F1E05" w:rsidRPr="00826555">
        <w:rPr>
          <w:rFonts w:ascii="Arial" w:hAnsi="Arial" w:cs="Arial"/>
          <w:sz w:val="24"/>
          <w:szCs w:val="24"/>
          <w:lang w:val="en-GB"/>
        </w:rPr>
        <w:t>administrative data, metadata, data management</w:t>
      </w:r>
    </w:p>
    <w:p w14:paraId="13197BA5" w14:textId="77777777" w:rsidR="00186B03" w:rsidRDefault="00186B03" w:rsidP="006B1F86">
      <w:pPr>
        <w:spacing w:before="360" w:after="0" w:line="360" w:lineRule="auto"/>
        <w:jc w:val="both"/>
        <w:rPr>
          <w:rFonts w:ascii="Arial" w:hAnsi="Arial" w:cs="Arial"/>
          <w:b/>
          <w:sz w:val="24"/>
          <w:szCs w:val="24"/>
          <w:lang w:val="en-GB"/>
        </w:rPr>
      </w:pPr>
    </w:p>
    <w:p w14:paraId="53A92868" w14:textId="77777777" w:rsidR="00186B03" w:rsidRDefault="00186B03" w:rsidP="006B1F86">
      <w:pPr>
        <w:spacing w:before="360" w:after="0" w:line="360" w:lineRule="auto"/>
        <w:jc w:val="both"/>
        <w:rPr>
          <w:rFonts w:ascii="Arial" w:hAnsi="Arial" w:cs="Arial"/>
          <w:b/>
          <w:sz w:val="24"/>
          <w:szCs w:val="24"/>
          <w:lang w:val="en-GB"/>
        </w:rPr>
      </w:pPr>
    </w:p>
    <w:p w14:paraId="1B7FF1DA" w14:textId="77777777" w:rsidR="00186B03" w:rsidRDefault="00186B03" w:rsidP="006B1F86">
      <w:pPr>
        <w:spacing w:before="360" w:after="0" w:line="360" w:lineRule="auto"/>
        <w:jc w:val="both"/>
        <w:rPr>
          <w:rFonts w:ascii="Arial" w:hAnsi="Arial" w:cs="Arial"/>
          <w:b/>
          <w:sz w:val="24"/>
          <w:szCs w:val="24"/>
          <w:lang w:val="en-GB"/>
        </w:rPr>
      </w:pPr>
    </w:p>
    <w:p w14:paraId="5DA6445D" w14:textId="77777777" w:rsidR="006B1F86" w:rsidRPr="00826555" w:rsidRDefault="006F1E05" w:rsidP="006B1F86">
      <w:pPr>
        <w:spacing w:before="360" w:after="0" w:line="360" w:lineRule="auto"/>
        <w:jc w:val="both"/>
        <w:rPr>
          <w:rFonts w:ascii="Arial" w:hAnsi="Arial" w:cs="Arial"/>
          <w:b/>
          <w:sz w:val="24"/>
          <w:szCs w:val="24"/>
          <w:lang w:val="en-GB"/>
        </w:rPr>
      </w:pPr>
      <w:r w:rsidRPr="00826555">
        <w:rPr>
          <w:rFonts w:ascii="Arial" w:hAnsi="Arial" w:cs="Arial"/>
          <w:b/>
          <w:sz w:val="24"/>
          <w:szCs w:val="24"/>
          <w:lang w:val="en-GB"/>
        </w:rPr>
        <w:t>1. Administrative data sources in Statistics Estonia</w:t>
      </w:r>
    </w:p>
    <w:p w14:paraId="4E9999B9" w14:textId="32FCD769" w:rsidR="005D16CE" w:rsidRPr="00826555" w:rsidRDefault="005D16CE" w:rsidP="005D16CE">
      <w:pPr>
        <w:spacing w:before="120" w:after="0" w:line="360" w:lineRule="auto"/>
        <w:jc w:val="both"/>
        <w:rPr>
          <w:rFonts w:ascii="Arial" w:hAnsi="Arial" w:cs="Arial"/>
          <w:sz w:val="24"/>
          <w:szCs w:val="24"/>
          <w:lang w:val="en-GB"/>
        </w:rPr>
      </w:pPr>
      <w:r w:rsidRPr="00826555">
        <w:rPr>
          <w:rFonts w:ascii="Arial" w:hAnsi="Arial" w:cs="Arial"/>
          <w:sz w:val="24"/>
          <w:szCs w:val="24"/>
          <w:lang w:val="en-GB"/>
        </w:rPr>
        <w:t>The process of administrative data management is centrali</w:t>
      </w:r>
      <w:r w:rsidR="00BC49AB" w:rsidRPr="00826555">
        <w:rPr>
          <w:rFonts w:ascii="Arial" w:hAnsi="Arial" w:cs="Arial"/>
          <w:sz w:val="24"/>
          <w:szCs w:val="24"/>
          <w:lang w:val="en-GB"/>
        </w:rPr>
        <w:t>s</w:t>
      </w:r>
      <w:r w:rsidRPr="00826555">
        <w:rPr>
          <w:rFonts w:ascii="Arial" w:hAnsi="Arial" w:cs="Arial"/>
          <w:sz w:val="24"/>
          <w:szCs w:val="24"/>
          <w:lang w:val="en-GB"/>
        </w:rPr>
        <w:t xml:space="preserve">ed in Statistics Estonia. It is considered to be best practice for NSIs to have </w:t>
      </w:r>
      <w:r w:rsidR="00001CB7" w:rsidRPr="00826555">
        <w:rPr>
          <w:rFonts w:ascii="Arial" w:hAnsi="Arial" w:cs="Arial"/>
          <w:sz w:val="24"/>
          <w:szCs w:val="24"/>
          <w:lang w:val="en-GB"/>
        </w:rPr>
        <w:t>a</w:t>
      </w:r>
      <w:r w:rsidRPr="00826555">
        <w:rPr>
          <w:rFonts w:ascii="Arial" w:hAnsi="Arial" w:cs="Arial"/>
          <w:sz w:val="24"/>
          <w:szCs w:val="24"/>
          <w:lang w:val="en-GB"/>
        </w:rPr>
        <w:t xml:space="preserve"> dedicated coordination unit for administrative data management. The result is enhanced visibility of the administrative data and increased efficiency </w:t>
      </w:r>
      <w:r w:rsidRPr="009933DE">
        <w:rPr>
          <w:rFonts w:ascii="Arial" w:hAnsi="Arial" w:cs="Arial"/>
          <w:sz w:val="24"/>
          <w:szCs w:val="24"/>
          <w:lang w:val="en-GB"/>
        </w:rPr>
        <w:t xml:space="preserve">of their </w:t>
      </w:r>
      <w:r w:rsidRPr="006506B6">
        <w:rPr>
          <w:rFonts w:ascii="Arial" w:hAnsi="Arial" w:cs="Arial"/>
          <w:sz w:val="24"/>
          <w:szCs w:val="24"/>
          <w:lang w:val="en-GB"/>
        </w:rPr>
        <w:t>u</w:t>
      </w:r>
      <w:r w:rsidRPr="009933DE">
        <w:rPr>
          <w:rFonts w:ascii="Arial" w:hAnsi="Arial" w:cs="Arial"/>
          <w:sz w:val="24"/>
          <w:szCs w:val="24"/>
          <w:lang w:val="en-GB"/>
        </w:rPr>
        <w:t>se</w:t>
      </w:r>
      <w:r w:rsidRPr="00826555">
        <w:rPr>
          <w:rFonts w:ascii="Arial" w:hAnsi="Arial" w:cs="Arial"/>
          <w:sz w:val="24"/>
          <w:szCs w:val="24"/>
          <w:lang w:val="en-GB"/>
        </w:rPr>
        <w:t xml:space="preserve"> in </w:t>
      </w:r>
      <w:r w:rsidR="006B41DE" w:rsidRPr="00826555">
        <w:rPr>
          <w:rFonts w:ascii="Arial" w:hAnsi="Arial" w:cs="Arial"/>
          <w:sz w:val="24"/>
          <w:szCs w:val="24"/>
          <w:lang w:val="en-GB"/>
        </w:rPr>
        <w:t xml:space="preserve">the </w:t>
      </w:r>
      <w:r w:rsidRPr="00826555">
        <w:rPr>
          <w:rFonts w:ascii="Arial" w:hAnsi="Arial" w:cs="Arial"/>
          <w:sz w:val="24"/>
          <w:szCs w:val="24"/>
          <w:lang w:val="en-GB"/>
        </w:rPr>
        <w:t>statistical production process (Eurostat, 2018).</w:t>
      </w:r>
    </w:p>
    <w:p w14:paraId="75AB244C" w14:textId="4BA28B5F" w:rsidR="00340499" w:rsidRPr="00826555" w:rsidRDefault="00C104B0" w:rsidP="006B1F86">
      <w:pPr>
        <w:spacing w:before="120" w:after="0" w:line="360" w:lineRule="auto"/>
        <w:jc w:val="both"/>
        <w:rPr>
          <w:rFonts w:ascii="Arial" w:hAnsi="Arial" w:cs="Arial"/>
          <w:sz w:val="24"/>
          <w:szCs w:val="24"/>
          <w:lang w:val="en-GB"/>
        </w:rPr>
      </w:pPr>
      <w:r w:rsidRPr="00826555">
        <w:rPr>
          <w:rFonts w:ascii="Arial" w:hAnsi="Arial" w:cs="Arial"/>
          <w:sz w:val="24"/>
          <w:szCs w:val="24"/>
          <w:lang w:val="en-GB"/>
        </w:rPr>
        <w:t xml:space="preserve">The </w:t>
      </w:r>
      <w:r w:rsidR="00700276" w:rsidRPr="00826555">
        <w:rPr>
          <w:rFonts w:ascii="Arial" w:hAnsi="Arial" w:cs="Arial"/>
          <w:sz w:val="24"/>
          <w:szCs w:val="24"/>
          <w:lang w:val="en-GB"/>
        </w:rPr>
        <w:t xml:space="preserve">Statistics Design Department plays </w:t>
      </w:r>
      <w:r w:rsidR="00DB7F74" w:rsidRPr="00826555">
        <w:rPr>
          <w:rFonts w:ascii="Arial" w:hAnsi="Arial" w:cs="Arial"/>
          <w:sz w:val="24"/>
          <w:szCs w:val="24"/>
          <w:lang w:val="en-GB"/>
        </w:rPr>
        <w:t>a</w:t>
      </w:r>
      <w:r w:rsidR="00340499" w:rsidRPr="00826555">
        <w:rPr>
          <w:rFonts w:ascii="Arial" w:hAnsi="Arial" w:cs="Arial"/>
          <w:sz w:val="24"/>
          <w:szCs w:val="24"/>
          <w:lang w:val="en-GB"/>
        </w:rPr>
        <w:t xml:space="preserve"> central role in the process of managing administrative data and metadata. </w:t>
      </w:r>
      <w:r w:rsidR="0071202E" w:rsidRPr="006506B6">
        <w:rPr>
          <w:rFonts w:ascii="Arial" w:hAnsi="Arial" w:cs="Arial"/>
          <w:sz w:val="24"/>
          <w:szCs w:val="24"/>
          <w:lang w:val="en-GB"/>
        </w:rPr>
        <w:t>M</w:t>
      </w:r>
      <w:r w:rsidR="006506B6" w:rsidRPr="006506B6">
        <w:rPr>
          <w:rFonts w:ascii="Arial" w:hAnsi="Arial" w:cs="Arial"/>
          <w:sz w:val="24"/>
          <w:szCs w:val="24"/>
          <w:lang w:val="en-GB"/>
        </w:rPr>
        <w:t>etadata management</w:t>
      </w:r>
      <w:r w:rsidR="00340499" w:rsidRPr="006506B6">
        <w:rPr>
          <w:rFonts w:ascii="Arial" w:hAnsi="Arial" w:cs="Arial"/>
          <w:sz w:val="24"/>
          <w:szCs w:val="24"/>
          <w:lang w:val="en-GB"/>
        </w:rPr>
        <w:t xml:space="preserve"> </w:t>
      </w:r>
      <w:r w:rsidR="006506B6" w:rsidRPr="006506B6">
        <w:rPr>
          <w:rFonts w:ascii="Arial" w:hAnsi="Arial" w:cs="Arial"/>
          <w:sz w:val="24"/>
          <w:szCs w:val="24"/>
          <w:lang w:val="en-GB"/>
        </w:rPr>
        <w:t>was concentrated</w:t>
      </w:r>
      <w:r w:rsidR="002235B7" w:rsidRPr="006506B6">
        <w:rPr>
          <w:rFonts w:ascii="Arial" w:hAnsi="Arial" w:cs="Arial"/>
          <w:sz w:val="24"/>
          <w:szCs w:val="24"/>
          <w:lang w:val="en-GB"/>
        </w:rPr>
        <w:t xml:space="preserve"> in </w:t>
      </w:r>
      <w:r w:rsidR="009E7633" w:rsidRPr="006506B6">
        <w:rPr>
          <w:rFonts w:ascii="Arial" w:hAnsi="Arial" w:cs="Arial"/>
          <w:sz w:val="24"/>
          <w:szCs w:val="24"/>
          <w:lang w:val="en-GB"/>
        </w:rPr>
        <w:t>the</w:t>
      </w:r>
      <w:r w:rsidR="00340499" w:rsidRPr="006506B6">
        <w:rPr>
          <w:rFonts w:ascii="Arial" w:hAnsi="Arial" w:cs="Arial"/>
          <w:sz w:val="24"/>
          <w:szCs w:val="24"/>
          <w:lang w:val="en-GB"/>
        </w:rPr>
        <w:t xml:space="preserve"> Methodology Department </w:t>
      </w:r>
      <w:r w:rsidR="006506B6" w:rsidRPr="006506B6">
        <w:rPr>
          <w:rFonts w:ascii="Arial" w:hAnsi="Arial" w:cs="Arial"/>
          <w:sz w:val="24"/>
          <w:szCs w:val="24"/>
          <w:lang w:val="en-GB"/>
        </w:rPr>
        <w:t>in</w:t>
      </w:r>
      <w:r w:rsidR="00340499" w:rsidRPr="006506B6">
        <w:rPr>
          <w:rFonts w:ascii="Arial" w:hAnsi="Arial" w:cs="Arial"/>
          <w:sz w:val="24"/>
          <w:szCs w:val="24"/>
          <w:lang w:val="en-GB"/>
        </w:rPr>
        <w:t xml:space="preserve"> 2004</w:t>
      </w:r>
      <w:r w:rsidR="00BC4527">
        <w:rPr>
          <w:rFonts w:ascii="Arial" w:hAnsi="Arial" w:cs="Arial"/>
          <w:sz w:val="24"/>
          <w:szCs w:val="24"/>
          <w:lang w:val="en-GB"/>
        </w:rPr>
        <w:t>;</w:t>
      </w:r>
      <w:r w:rsidR="00101444" w:rsidRPr="00826555">
        <w:rPr>
          <w:rFonts w:ascii="Arial" w:hAnsi="Arial" w:cs="Arial"/>
          <w:sz w:val="24"/>
          <w:szCs w:val="24"/>
          <w:lang w:val="en-GB"/>
        </w:rPr>
        <w:t xml:space="preserve"> </w:t>
      </w:r>
      <w:r w:rsidR="00340499" w:rsidRPr="00826555">
        <w:rPr>
          <w:rFonts w:ascii="Arial" w:hAnsi="Arial" w:cs="Arial"/>
          <w:sz w:val="24"/>
          <w:szCs w:val="24"/>
          <w:lang w:val="en-GB"/>
        </w:rPr>
        <w:t>managing and capturing ad</w:t>
      </w:r>
      <w:r w:rsidR="00340499" w:rsidRPr="00826555">
        <w:rPr>
          <w:rFonts w:ascii="Arial" w:hAnsi="Arial" w:cs="Arial"/>
          <w:sz w:val="24"/>
          <w:szCs w:val="24"/>
          <w:lang w:val="en-GB"/>
        </w:rPr>
        <w:lastRenderedPageBreak/>
        <w:t xml:space="preserve">ministrative data was formerly the responsibility of </w:t>
      </w:r>
      <w:r w:rsidR="005411FB" w:rsidRPr="00826555">
        <w:rPr>
          <w:rFonts w:ascii="Arial" w:hAnsi="Arial" w:cs="Arial"/>
          <w:sz w:val="24"/>
          <w:szCs w:val="24"/>
          <w:lang w:val="en-GB"/>
        </w:rPr>
        <w:t xml:space="preserve">the </w:t>
      </w:r>
      <w:r w:rsidR="00340499" w:rsidRPr="00826555">
        <w:rPr>
          <w:rFonts w:ascii="Arial" w:hAnsi="Arial" w:cs="Arial"/>
          <w:sz w:val="24"/>
          <w:szCs w:val="24"/>
          <w:lang w:val="en-GB"/>
        </w:rPr>
        <w:t xml:space="preserve">Data Warehouse Department. As SE has started using administrative data more and aims to create and develop closer partnerships with data owners, </w:t>
      </w:r>
      <w:r w:rsidR="00B64A7F" w:rsidRPr="00826555">
        <w:rPr>
          <w:rFonts w:ascii="Arial" w:hAnsi="Arial" w:cs="Arial"/>
          <w:sz w:val="24"/>
          <w:szCs w:val="24"/>
          <w:lang w:val="en-GB"/>
        </w:rPr>
        <w:t xml:space="preserve">it was decided to </w:t>
      </w:r>
      <w:r w:rsidR="00393D6D">
        <w:rPr>
          <w:rFonts w:ascii="Arial" w:hAnsi="Arial" w:cs="Arial"/>
          <w:sz w:val="24"/>
          <w:szCs w:val="24"/>
          <w:lang w:val="en-GB"/>
        </w:rPr>
        <w:t>concentrate</w:t>
      </w:r>
      <w:r w:rsidR="00B64A7F" w:rsidRPr="00826555">
        <w:rPr>
          <w:rFonts w:ascii="Arial" w:hAnsi="Arial" w:cs="Arial"/>
          <w:sz w:val="24"/>
          <w:szCs w:val="24"/>
          <w:lang w:val="en-GB"/>
        </w:rPr>
        <w:t xml:space="preserve"> </w:t>
      </w:r>
      <w:r w:rsidR="00340499" w:rsidRPr="00826555">
        <w:rPr>
          <w:rFonts w:ascii="Arial" w:hAnsi="Arial" w:cs="Arial"/>
          <w:sz w:val="24"/>
          <w:szCs w:val="24"/>
          <w:lang w:val="en-GB"/>
        </w:rPr>
        <w:t xml:space="preserve">the management of metadata and administrative data to the Metadata team </w:t>
      </w:r>
      <w:r w:rsidR="007D543C" w:rsidRPr="00826555">
        <w:rPr>
          <w:rFonts w:ascii="Arial" w:hAnsi="Arial" w:cs="Arial"/>
          <w:sz w:val="24"/>
          <w:szCs w:val="24"/>
          <w:lang w:val="en-GB"/>
        </w:rPr>
        <w:t>of</w:t>
      </w:r>
      <w:r w:rsidR="00340499" w:rsidRPr="00826555">
        <w:rPr>
          <w:rFonts w:ascii="Arial" w:hAnsi="Arial" w:cs="Arial"/>
          <w:sz w:val="24"/>
          <w:szCs w:val="24"/>
          <w:lang w:val="en-GB"/>
        </w:rPr>
        <w:t xml:space="preserve"> the Statistics Design Department.</w:t>
      </w:r>
      <w:r w:rsidR="002235B7" w:rsidRPr="00826555">
        <w:rPr>
          <w:rFonts w:ascii="Arial" w:hAnsi="Arial" w:cs="Arial"/>
          <w:sz w:val="24"/>
          <w:szCs w:val="24"/>
          <w:lang w:val="en-GB"/>
        </w:rPr>
        <w:t xml:space="preserve"> This centrali</w:t>
      </w:r>
      <w:r w:rsidR="00BC49AB" w:rsidRPr="00826555">
        <w:rPr>
          <w:rFonts w:ascii="Arial" w:hAnsi="Arial" w:cs="Arial"/>
          <w:sz w:val="24"/>
          <w:szCs w:val="24"/>
          <w:lang w:val="en-GB"/>
        </w:rPr>
        <w:t>s</w:t>
      </w:r>
      <w:r w:rsidR="00340499" w:rsidRPr="00826555">
        <w:rPr>
          <w:rFonts w:ascii="Arial" w:hAnsi="Arial" w:cs="Arial"/>
          <w:sz w:val="24"/>
          <w:szCs w:val="24"/>
          <w:lang w:val="en-GB"/>
        </w:rPr>
        <w:t>ed management enables to describe and harmoni</w:t>
      </w:r>
      <w:r w:rsidR="00BC49AB" w:rsidRPr="00826555">
        <w:rPr>
          <w:rFonts w:ascii="Arial" w:hAnsi="Arial" w:cs="Arial"/>
          <w:sz w:val="24"/>
          <w:szCs w:val="24"/>
          <w:lang w:val="en-GB"/>
        </w:rPr>
        <w:t>s</w:t>
      </w:r>
      <w:r w:rsidR="00340499" w:rsidRPr="00826555">
        <w:rPr>
          <w:rFonts w:ascii="Arial" w:hAnsi="Arial" w:cs="Arial"/>
          <w:sz w:val="24"/>
          <w:szCs w:val="24"/>
          <w:lang w:val="en-GB"/>
        </w:rPr>
        <w:t>e the metadata of administrative data more efficiently.</w:t>
      </w:r>
    </w:p>
    <w:p w14:paraId="419C6C7F" w14:textId="35C988FD" w:rsidR="009A3F07" w:rsidRPr="00826555" w:rsidRDefault="009A3F07" w:rsidP="009A3F07">
      <w:pPr>
        <w:spacing w:before="120" w:after="0" w:line="360" w:lineRule="auto"/>
        <w:jc w:val="both"/>
        <w:rPr>
          <w:rFonts w:ascii="Arial" w:hAnsi="Arial" w:cs="Arial"/>
          <w:sz w:val="24"/>
          <w:szCs w:val="24"/>
          <w:lang w:val="en-GB"/>
        </w:rPr>
      </w:pPr>
      <w:r w:rsidRPr="00826555">
        <w:rPr>
          <w:rFonts w:ascii="Arial" w:hAnsi="Arial" w:cs="Arial"/>
          <w:sz w:val="24"/>
          <w:szCs w:val="24"/>
          <w:lang w:val="en-GB"/>
        </w:rPr>
        <w:t xml:space="preserve">Daily data capture </w:t>
      </w:r>
      <w:r w:rsidR="00532602" w:rsidRPr="00826555">
        <w:rPr>
          <w:rFonts w:ascii="Arial" w:hAnsi="Arial" w:cs="Arial"/>
          <w:sz w:val="24"/>
          <w:szCs w:val="24"/>
          <w:lang w:val="en-GB"/>
        </w:rPr>
        <w:t>is</w:t>
      </w:r>
      <w:r w:rsidRPr="00826555">
        <w:rPr>
          <w:rFonts w:ascii="Arial" w:hAnsi="Arial" w:cs="Arial"/>
          <w:sz w:val="24"/>
          <w:szCs w:val="24"/>
          <w:lang w:val="en-GB"/>
        </w:rPr>
        <w:t xml:space="preserve"> done through </w:t>
      </w:r>
      <w:r w:rsidR="001C73FB" w:rsidRPr="00826555">
        <w:rPr>
          <w:rFonts w:ascii="Arial" w:hAnsi="Arial" w:cs="Arial"/>
          <w:sz w:val="24"/>
          <w:szCs w:val="24"/>
          <w:lang w:val="en-GB"/>
        </w:rPr>
        <w:t>X</w:t>
      </w:r>
      <w:r w:rsidRPr="00826555">
        <w:rPr>
          <w:rFonts w:ascii="Arial" w:hAnsi="Arial" w:cs="Arial"/>
          <w:sz w:val="24"/>
          <w:szCs w:val="24"/>
          <w:lang w:val="en-GB"/>
        </w:rPr>
        <w:t>-</w:t>
      </w:r>
      <w:r w:rsidR="001C73FB" w:rsidRPr="00826555">
        <w:rPr>
          <w:rFonts w:ascii="Arial" w:hAnsi="Arial" w:cs="Arial"/>
          <w:sz w:val="24"/>
          <w:szCs w:val="24"/>
          <w:lang w:val="en-GB"/>
        </w:rPr>
        <w:t>R</w:t>
      </w:r>
      <w:r w:rsidRPr="00826555">
        <w:rPr>
          <w:rFonts w:ascii="Arial" w:hAnsi="Arial" w:cs="Arial"/>
          <w:sz w:val="24"/>
          <w:szCs w:val="24"/>
          <w:lang w:val="en-GB"/>
        </w:rPr>
        <w:t xml:space="preserve">oad, but some </w:t>
      </w:r>
      <w:r w:rsidR="006506B6" w:rsidRPr="006506B6">
        <w:rPr>
          <w:rFonts w:ascii="Arial" w:hAnsi="Arial" w:cs="Arial"/>
          <w:sz w:val="24"/>
          <w:szCs w:val="24"/>
          <w:lang w:val="en-GB"/>
        </w:rPr>
        <w:t>data</w:t>
      </w:r>
      <w:r w:rsidRPr="006506B6">
        <w:rPr>
          <w:rFonts w:ascii="Arial" w:hAnsi="Arial" w:cs="Arial"/>
          <w:sz w:val="24"/>
          <w:szCs w:val="24"/>
          <w:lang w:val="en-GB"/>
        </w:rPr>
        <w:t>sets</w:t>
      </w:r>
      <w:r w:rsidRPr="00826555">
        <w:rPr>
          <w:rFonts w:ascii="Arial" w:hAnsi="Arial" w:cs="Arial"/>
          <w:sz w:val="24"/>
          <w:szCs w:val="24"/>
          <w:lang w:val="en-GB"/>
        </w:rPr>
        <w:t xml:space="preserve"> are sent </w:t>
      </w:r>
      <w:r w:rsidR="00393D6D">
        <w:rPr>
          <w:rFonts w:ascii="Arial" w:hAnsi="Arial" w:cs="Arial"/>
          <w:sz w:val="24"/>
          <w:szCs w:val="24"/>
          <w:lang w:val="en-GB"/>
        </w:rPr>
        <w:t xml:space="preserve">to SE </w:t>
      </w:r>
      <w:r w:rsidRPr="00826555">
        <w:rPr>
          <w:rFonts w:ascii="Arial" w:hAnsi="Arial" w:cs="Arial"/>
          <w:sz w:val="24"/>
          <w:szCs w:val="24"/>
          <w:lang w:val="en-GB"/>
        </w:rPr>
        <w:t xml:space="preserve">also by e- mail or </w:t>
      </w:r>
      <w:r w:rsidR="000D11F1" w:rsidRPr="00826555">
        <w:rPr>
          <w:rFonts w:ascii="Arial" w:hAnsi="Arial" w:cs="Arial"/>
          <w:sz w:val="24"/>
          <w:szCs w:val="24"/>
          <w:lang w:val="en-GB"/>
        </w:rPr>
        <w:t>FTP</w:t>
      </w:r>
      <w:r w:rsidRPr="00826555">
        <w:rPr>
          <w:rFonts w:ascii="Arial" w:hAnsi="Arial" w:cs="Arial"/>
          <w:sz w:val="24"/>
          <w:szCs w:val="24"/>
          <w:lang w:val="en-GB"/>
        </w:rPr>
        <w:t xml:space="preserve"> as encrypted .csv or .xls files. </w:t>
      </w:r>
    </w:p>
    <w:p w14:paraId="28FB2BC4" w14:textId="73281AB8" w:rsidR="009A3F07" w:rsidRPr="00826555" w:rsidRDefault="009A3F07" w:rsidP="009A3F07">
      <w:pPr>
        <w:spacing w:before="120" w:after="0" w:line="360" w:lineRule="auto"/>
        <w:jc w:val="both"/>
        <w:rPr>
          <w:rFonts w:ascii="Arial" w:hAnsi="Arial" w:cs="Arial"/>
          <w:sz w:val="24"/>
          <w:szCs w:val="24"/>
          <w:lang w:val="en-GB"/>
        </w:rPr>
      </w:pPr>
      <w:r w:rsidRPr="00826555">
        <w:rPr>
          <w:rFonts w:ascii="Arial" w:hAnsi="Arial" w:cs="Arial"/>
          <w:sz w:val="24"/>
          <w:szCs w:val="24"/>
          <w:lang w:val="en-GB"/>
        </w:rPr>
        <w:t>X-</w:t>
      </w:r>
      <w:r w:rsidR="00137F57" w:rsidRPr="00826555">
        <w:rPr>
          <w:rFonts w:ascii="Arial" w:hAnsi="Arial" w:cs="Arial"/>
          <w:sz w:val="24"/>
          <w:szCs w:val="24"/>
          <w:lang w:val="en-GB"/>
        </w:rPr>
        <w:t>R</w:t>
      </w:r>
      <w:r w:rsidRPr="00826555">
        <w:rPr>
          <w:rFonts w:ascii="Arial" w:hAnsi="Arial" w:cs="Arial"/>
          <w:sz w:val="24"/>
          <w:szCs w:val="24"/>
          <w:lang w:val="en-GB"/>
        </w:rPr>
        <w:t>oad is the backbone of e-Estonia</w:t>
      </w:r>
      <w:r w:rsidR="009812F1" w:rsidRPr="00907AFA">
        <w:rPr>
          <w:rFonts w:ascii="Arial" w:hAnsi="Arial" w:cs="Arial"/>
          <w:sz w:val="24"/>
          <w:szCs w:val="24"/>
          <w:lang w:val="en-GB"/>
        </w:rPr>
        <w:t>:</w:t>
      </w:r>
      <w:r w:rsidRPr="00826555">
        <w:rPr>
          <w:rFonts w:ascii="Arial" w:hAnsi="Arial" w:cs="Arial"/>
          <w:sz w:val="24"/>
          <w:szCs w:val="24"/>
          <w:lang w:val="en-GB"/>
        </w:rPr>
        <w:t xml:space="preserve"> it is the data exchange layer that allows various public and private sector e-service information systems to link up and function in harmony. X-</w:t>
      </w:r>
      <w:r w:rsidR="00042339" w:rsidRPr="00826555">
        <w:rPr>
          <w:rFonts w:ascii="Arial" w:hAnsi="Arial" w:cs="Arial"/>
          <w:sz w:val="24"/>
          <w:szCs w:val="24"/>
          <w:lang w:val="en-GB"/>
        </w:rPr>
        <w:t>R</w:t>
      </w:r>
      <w:r w:rsidRPr="00826555">
        <w:rPr>
          <w:rFonts w:ascii="Arial" w:hAnsi="Arial" w:cs="Arial"/>
          <w:sz w:val="24"/>
          <w:szCs w:val="24"/>
          <w:lang w:val="en-GB"/>
        </w:rPr>
        <w:t xml:space="preserve">oad has developed into a tool that can write to multiple information systems, transmit large </w:t>
      </w:r>
      <w:r w:rsidR="006506B6" w:rsidRPr="006506B6">
        <w:rPr>
          <w:rFonts w:ascii="Arial" w:hAnsi="Arial" w:cs="Arial"/>
          <w:sz w:val="24"/>
          <w:szCs w:val="24"/>
          <w:lang w:val="en-GB"/>
        </w:rPr>
        <w:t>data</w:t>
      </w:r>
      <w:r w:rsidRPr="006506B6">
        <w:rPr>
          <w:rFonts w:ascii="Arial" w:hAnsi="Arial" w:cs="Arial"/>
          <w:sz w:val="24"/>
          <w:szCs w:val="24"/>
          <w:lang w:val="en-GB"/>
        </w:rPr>
        <w:t>sets</w:t>
      </w:r>
      <w:r w:rsidRPr="00826555">
        <w:rPr>
          <w:rFonts w:ascii="Arial" w:hAnsi="Arial" w:cs="Arial"/>
          <w:sz w:val="24"/>
          <w:szCs w:val="24"/>
          <w:lang w:val="en-GB"/>
        </w:rPr>
        <w:t xml:space="preserve"> and perform searches across several information systems simultaneously. Today, X-</w:t>
      </w:r>
      <w:r w:rsidR="00137234" w:rsidRPr="00826555">
        <w:rPr>
          <w:rFonts w:ascii="Arial" w:hAnsi="Arial" w:cs="Arial"/>
          <w:sz w:val="24"/>
          <w:szCs w:val="24"/>
          <w:lang w:val="en-GB"/>
        </w:rPr>
        <w:t>R</w:t>
      </w:r>
      <w:r w:rsidRPr="00826555">
        <w:rPr>
          <w:rFonts w:ascii="Arial" w:hAnsi="Arial" w:cs="Arial"/>
          <w:sz w:val="24"/>
          <w:szCs w:val="24"/>
          <w:lang w:val="en-GB"/>
        </w:rPr>
        <w:t>oad is implemented in Finland, Kyrgyzstan, Namibia, Faroe Islands, Iceland, Ukraine and other countries. (</w:t>
      </w:r>
      <w:r w:rsidR="0056205A" w:rsidRPr="00826555">
        <w:rPr>
          <w:rFonts w:ascii="Arial" w:hAnsi="Arial" w:cs="Arial"/>
          <w:sz w:val="24"/>
          <w:szCs w:val="24"/>
          <w:lang w:val="en-GB"/>
        </w:rPr>
        <w:t>e</w:t>
      </w:r>
      <w:r w:rsidRPr="00826555">
        <w:rPr>
          <w:rFonts w:ascii="Arial" w:hAnsi="Arial" w:cs="Arial"/>
          <w:sz w:val="24"/>
          <w:szCs w:val="24"/>
          <w:lang w:val="en-GB"/>
        </w:rPr>
        <w:t>-</w:t>
      </w:r>
      <w:r w:rsidR="00F018CC" w:rsidRPr="00826555">
        <w:rPr>
          <w:rFonts w:ascii="Arial" w:hAnsi="Arial" w:cs="Arial"/>
          <w:sz w:val="24"/>
          <w:szCs w:val="24"/>
          <w:lang w:val="en-GB"/>
        </w:rPr>
        <w:t>E</w:t>
      </w:r>
      <w:r w:rsidRPr="00826555">
        <w:rPr>
          <w:rFonts w:ascii="Arial" w:hAnsi="Arial" w:cs="Arial"/>
          <w:sz w:val="24"/>
          <w:szCs w:val="24"/>
          <w:lang w:val="en-GB"/>
        </w:rPr>
        <w:t>stonia, 2019)</w:t>
      </w:r>
    </w:p>
    <w:p w14:paraId="46CAB9B2" w14:textId="13FF95C6" w:rsidR="009A3F07" w:rsidRPr="00826555" w:rsidRDefault="009A3F07" w:rsidP="009A3F07">
      <w:pPr>
        <w:spacing w:before="120" w:after="0" w:line="360" w:lineRule="auto"/>
        <w:jc w:val="both"/>
        <w:rPr>
          <w:rFonts w:ascii="Arial" w:hAnsi="Arial" w:cs="Arial"/>
          <w:sz w:val="24"/>
          <w:szCs w:val="24"/>
          <w:lang w:val="en-GB"/>
        </w:rPr>
      </w:pPr>
      <w:r w:rsidRPr="00826555">
        <w:rPr>
          <w:rFonts w:ascii="Arial" w:hAnsi="Arial" w:cs="Arial"/>
          <w:sz w:val="24"/>
          <w:szCs w:val="24"/>
          <w:lang w:val="en-GB"/>
        </w:rPr>
        <w:t xml:space="preserve">Below is </w:t>
      </w:r>
      <w:r w:rsidR="005C3739" w:rsidRPr="00826555">
        <w:rPr>
          <w:rFonts w:ascii="Arial" w:hAnsi="Arial" w:cs="Arial"/>
          <w:sz w:val="24"/>
          <w:szCs w:val="24"/>
          <w:lang w:val="en-GB"/>
        </w:rPr>
        <w:t>a</w:t>
      </w:r>
      <w:r w:rsidRPr="00826555">
        <w:rPr>
          <w:rFonts w:ascii="Arial" w:hAnsi="Arial" w:cs="Arial"/>
          <w:sz w:val="24"/>
          <w:szCs w:val="24"/>
          <w:lang w:val="en-GB"/>
        </w:rPr>
        <w:t xml:space="preserve"> </w:t>
      </w:r>
      <w:r w:rsidR="004F2458">
        <w:rPr>
          <w:rFonts w:ascii="Arial" w:hAnsi="Arial" w:cs="Arial"/>
          <w:sz w:val="24"/>
          <w:szCs w:val="24"/>
          <w:lang w:val="en-GB"/>
        </w:rPr>
        <w:t>figure</w:t>
      </w:r>
      <w:r w:rsidRPr="00826555">
        <w:rPr>
          <w:rFonts w:ascii="Arial" w:hAnsi="Arial" w:cs="Arial"/>
          <w:sz w:val="24"/>
          <w:szCs w:val="24"/>
          <w:lang w:val="en-GB"/>
        </w:rPr>
        <w:t xml:space="preserve"> illustrating the as-is situation of data </w:t>
      </w:r>
      <w:r w:rsidR="004F2458">
        <w:rPr>
          <w:rFonts w:ascii="Arial" w:hAnsi="Arial" w:cs="Arial"/>
          <w:sz w:val="24"/>
          <w:szCs w:val="24"/>
          <w:lang w:val="en-GB"/>
        </w:rPr>
        <w:t>deliveries</w:t>
      </w:r>
      <w:r w:rsidRPr="00826555">
        <w:rPr>
          <w:rFonts w:ascii="Arial" w:hAnsi="Arial" w:cs="Arial"/>
          <w:sz w:val="24"/>
          <w:szCs w:val="24"/>
          <w:lang w:val="en-GB"/>
        </w:rPr>
        <w:t xml:space="preserve"> and frequencies</w:t>
      </w:r>
      <w:r w:rsidR="00791E75" w:rsidRPr="00826555">
        <w:rPr>
          <w:rFonts w:ascii="Arial" w:hAnsi="Arial" w:cs="Arial"/>
          <w:sz w:val="24"/>
          <w:szCs w:val="24"/>
          <w:lang w:val="en-GB"/>
        </w:rPr>
        <w:t xml:space="preserve"> in SE</w:t>
      </w:r>
      <w:r w:rsidRPr="00826555">
        <w:rPr>
          <w:rFonts w:ascii="Arial" w:hAnsi="Arial" w:cs="Arial"/>
          <w:sz w:val="24"/>
          <w:szCs w:val="24"/>
          <w:lang w:val="en-GB"/>
        </w:rPr>
        <w:t>.</w:t>
      </w:r>
      <w:r w:rsidR="004F2458">
        <w:rPr>
          <w:rFonts w:ascii="Arial" w:hAnsi="Arial" w:cs="Arial"/>
          <w:sz w:val="24"/>
          <w:szCs w:val="24"/>
          <w:lang w:val="en-GB"/>
        </w:rPr>
        <w:t xml:space="preserve"> The number of </w:t>
      </w:r>
      <w:r w:rsidR="00EB4687">
        <w:rPr>
          <w:rFonts w:ascii="Arial" w:hAnsi="Arial" w:cs="Arial"/>
          <w:sz w:val="24"/>
          <w:szCs w:val="24"/>
          <w:lang w:val="en-GB"/>
        </w:rPr>
        <w:t>red</w:t>
      </w:r>
      <w:r w:rsidR="004F2458">
        <w:rPr>
          <w:rFonts w:ascii="Arial" w:hAnsi="Arial" w:cs="Arial"/>
          <w:sz w:val="24"/>
          <w:szCs w:val="24"/>
          <w:lang w:val="en-GB"/>
        </w:rPr>
        <w:t xml:space="preserve"> balls in the figure illustrate the number of data deliveries that are done by x-road.</w:t>
      </w:r>
    </w:p>
    <w:p w14:paraId="1E67C6CB" w14:textId="0D13B260" w:rsidR="009A3F07" w:rsidRDefault="004F2458" w:rsidP="009A3F07">
      <w:pPr>
        <w:pStyle w:val="Caption"/>
        <w:keepNext/>
        <w:rPr>
          <w:rFonts w:ascii="Arial" w:hAnsi="Arial" w:cs="Arial"/>
          <w:b/>
          <w:i w:val="0"/>
          <w:color w:val="auto"/>
          <w:sz w:val="20"/>
          <w:szCs w:val="20"/>
          <w:lang w:val="en-GB"/>
        </w:rPr>
      </w:pPr>
      <w:r>
        <w:rPr>
          <w:rFonts w:ascii="Arial" w:hAnsi="Arial" w:cs="Arial"/>
          <w:b/>
          <w:i w:val="0"/>
          <w:color w:val="auto"/>
          <w:sz w:val="20"/>
          <w:szCs w:val="20"/>
          <w:lang w:val="en-GB"/>
        </w:rPr>
        <w:t>Figure</w:t>
      </w:r>
      <w:r w:rsidR="009A3F07" w:rsidRPr="00826555">
        <w:rPr>
          <w:rFonts w:ascii="Arial" w:hAnsi="Arial" w:cs="Arial"/>
          <w:b/>
          <w:i w:val="0"/>
          <w:color w:val="auto"/>
          <w:sz w:val="20"/>
          <w:szCs w:val="20"/>
          <w:lang w:val="en-GB"/>
        </w:rPr>
        <w:t xml:space="preserve"> </w:t>
      </w:r>
      <w:r w:rsidR="009A3F07" w:rsidRPr="00826555">
        <w:rPr>
          <w:rFonts w:ascii="Arial" w:hAnsi="Arial" w:cs="Arial"/>
          <w:b/>
          <w:i w:val="0"/>
          <w:color w:val="auto"/>
          <w:sz w:val="20"/>
          <w:szCs w:val="20"/>
          <w:lang w:val="en-GB"/>
        </w:rPr>
        <w:fldChar w:fldCharType="begin"/>
      </w:r>
      <w:r w:rsidR="009A3F07" w:rsidRPr="00826555">
        <w:rPr>
          <w:rFonts w:ascii="Arial" w:hAnsi="Arial" w:cs="Arial"/>
          <w:b/>
          <w:i w:val="0"/>
          <w:color w:val="auto"/>
          <w:sz w:val="20"/>
          <w:szCs w:val="20"/>
          <w:lang w:val="en-GB"/>
        </w:rPr>
        <w:instrText xml:space="preserve"> SEQ Table \* ARABIC </w:instrText>
      </w:r>
      <w:r w:rsidR="009A3F07" w:rsidRPr="00826555">
        <w:rPr>
          <w:rFonts w:ascii="Arial" w:hAnsi="Arial" w:cs="Arial"/>
          <w:b/>
          <w:i w:val="0"/>
          <w:color w:val="auto"/>
          <w:sz w:val="20"/>
          <w:szCs w:val="20"/>
          <w:lang w:val="en-GB"/>
        </w:rPr>
        <w:fldChar w:fldCharType="separate"/>
      </w:r>
      <w:r w:rsidR="009A3F07" w:rsidRPr="00826555">
        <w:rPr>
          <w:rFonts w:ascii="Arial" w:hAnsi="Arial" w:cs="Arial"/>
          <w:b/>
          <w:i w:val="0"/>
          <w:noProof/>
          <w:color w:val="auto"/>
          <w:sz w:val="20"/>
          <w:szCs w:val="20"/>
          <w:lang w:val="en-GB"/>
        </w:rPr>
        <w:t>1</w:t>
      </w:r>
      <w:r w:rsidR="009A3F07" w:rsidRPr="00826555">
        <w:rPr>
          <w:rFonts w:ascii="Arial" w:hAnsi="Arial" w:cs="Arial"/>
          <w:b/>
          <w:i w:val="0"/>
          <w:color w:val="auto"/>
          <w:sz w:val="20"/>
          <w:szCs w:val="20"/>
          <w:lang w:val="en-GB"/>
        </w:rPr>
        <w:fldChar w:fldCharType="end"/>
      </w:r>
      <w:r w:rsidR="009A3F07" w:rsidRPr="00826555">
        <w:rPr>
          <w:rFonts w:ascii="Arial" w:hAnsi="Arial" w:cs="Arial"/>
          <w:b/>
          <w:i w:val="0"/>
          <w:color w:val="auto"/>
          <w:sz w:val="20"/>
          <w:szCs w:val="20"/>
          <w:lang w:val="en-GB"/>
        </w:rPr>
        <w:t xml:space="preserve">. </w:t>
      </w:r>
      <w:r>
        <w:rPr>
          <w:rFonts w:ascii="Arial" w:hAnsi="Arial" w:cs="Arial"/>
          <w:b/>
          <w:i w:val="0"/>
          <w:color w:val="auto"/>
          <w:sz w:val="20"/>
          <w:szCs w:val="20"/>
          <w:lang w:val="en-GB"/>
        </w:rPr>
        <w:t>Data deliveries and the number of x-road captures</w:t>
      </w:r>
    </w:p>
    <w:p w14:paraId="645F976E" w14:textId="65C03E57" w:rsidR="00EB4687" w:rsidRPr="00EB4687" w:rsidRDefault="00EB4687" w:rsidP="00EB4687">
      <w:pPr>
        <w:rPr>
          <w:lang w:val="en-GB"/>
        </w:rPr>
      </w:pPr>
      <w:r w:rsidRPr="00EB4687">
        <w:rPr>
          <w:noProof/>
          <w:lang w:val="et-EE" w:eastAsia="et-EE"/>
        </w:rPr>
        <w:drawing>
          <wp:inline distT="0" distB="0" distL="0" distR="0" wp14:anchorId="7BEA4F9A" wp14:editId="2CE78125">
            <wp:extent cx="4270724" cy="3523777"/>
            <wp:effectExtent l="0" t="0" r="0" b="0"/>
            <wp:docPr id="6" name="Picture 6" descr="C:\Users\aivi.saar\AppData\Local\Microsoft\Windows\INetCache\Content.Outlook\HQSD7GW5\x-road_punased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vi.saar\AppData\Local\Microsoft\Windows\INetCache\Content.Outlook\HQSD7GW5\x-road_punased (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2896" cy="3525569"/>
                    </a:xfrm>
                    <a:prstGeom prst="rect">
                      <a:avLst/>
                    </a:prstGeom>
                    <a:noFill/>
                    <a:ln>
                      <a:noFill/>
                    </a:ln>
                  </pic:spPr>
                </pic:pic>
              </a:graphicData>
            </a:graphic>
          </wp:inline>
        </w:drawing>
      </w:r>
    </w:p>
    <w:p w14:paraId="4B33F9BD" w14:textId="1B247762" w:rsidR="009A3F07" w:rsidRPr="00826555" w:rsidRDefault="009A3F07" w:rsidP="009A3F07">
      <w:pPr>
        <w:spacing w:before="120" w:after="0" w:line="360" w:lineRule="auto"/>
        <w:jc w:val="both"/>
        <w:rPr>
          <w:rFonts w:ascii="Arial" w:hAnsi="Arial" w:cs="Arial"/>
          <w:sz w:val="24"/>
          <w:szCs w:val="24"/>
          <w:lang w:val="en-GB"/>
        </w:rPr>
      </w:pPr>
    </w:p>
    <w:p w14:paraId="240096A3" w14:textId="61D5C726" w:rsidR="009A3F07" w:rsidRPr="00826555" w:rsidRDefault="009A3F07" w:rsidP="009A3F07">
      <w:pPr>
        <w:spacing w:before="120" w:after="0" w:line="360" w:lineRule="auto"/>
        <w:jc w:val="both"/>
        <w:rPr>
          <w:rFonts w:ascii="Arial" w:hAnsi="Arial" w:cs="Arial"/>
          <w:sz w:val="24"/>
          <w:szCs w:val="24"/>
          <w:lang w:val="en-GB"/>
        </w:rPr>
      </w:pPr>
      <w:r w:rsidRPr="00826555">
        <w:rPr>
          <w:rFonts w:ascii="Arial" w:hAnsi="Arial" w:cs="Arial"/>
          <w:sz w:val="24"/>
          <w:szCs w:val="24"/>
          <w:lang w:val="en-GB"/>
        </w:rPr>
        <w:t xml:space="preserve">The process of managing administrative data involves five departments </w:t>
      </w:r>
      <w:r w:rsidR="004514CB" w:rsidRPr="00826555">
        <w:rPr>
          <w:rFonts w:ascii="Arial" w:hAnsi="Arial" w:cs="Arial"/>
          <w:sz w:val="24"/>
          <w:szCs w:val="24"/>
          <w:lang w:val="en-GB"/>
        </w:rPr>
        <w:t xml:space="preserve">in </w:t>
      </w:r>
      <w:r w:rsidRPr="00826555">
        <w:rPr>
          <w:rFonts w:ascii="Arial" w:hAnsi="Arial" w:cs="Arial"/>
          <w:sz w:val="24"/>
          <w:szCs w:val="24"/>
          <w:lang w:val="en-GB"/>
        </w:rPr>
        <w:t>Statistics Estonia and goes through the GSBPM phases Specify Needs, Design, Build, Collect, Process, Analyse and Metadata Management/Quality Management (UNECE, 2019).</w:t>
      </w:r>
    </w:p>
    <w:p w14:paraId="1A2CE03B" w14:textId="77777777" w:rsidR="009A3F07" w:rsidRPr="00826555" w:rsidRDefault="009A3F07" w:rsidP="006B1F86">
      <w:pPr>
        <w:spacing w:before="120" w:after="0" w:line="360" w:lineRule="auto"/>
        <w:jc w:val="both"/>
        <w:rPr>
          <w:rFonts w:ascii="Arial" w:hAnsi="Arial" w:cs="Arial"/>
          <w:sz w:val="24"/>
          <w:szCs w:val="24"/>
          <w:lang w:val="en-GB"/>
        </w:rPr>
      </w:pPr>
    </w:p>
    <w:p w14:paraId="392AAE62" w14:textId="23D975CD" w:rsidR="00966199" w:rsidRDefault="00966199" w:rsidP="00966199">
      <w:pPr>
        <w:pStyle w:val="Caption"/>
        <w:keepNext/>
        <w:rPr>
          <w:rFonts w:ascii="Arial" w:hAnsi="Arial" w:cs="Arial"/>
          <w:b/>
          <w:i w:val="0"/>
          <w:color w:val="auto"/>
          <w:sz w:val="20"/>
          <w:szCs w:val="20"/>
          <w:lang w:val="en-GB"/>
        </w:rPr>
      </w:pPr>
      <w:r>
        <w:rPr>
          <w:rFonts w:ascii="Arial" w:hAnsi="Arial" w:cs="Arial"/>
          <w:b/>
          <w:i w:val="0"/>
          <w:color w:val="auto"/>
          <w:sz w:val="20"/>
          <w:szCs w:val="20"/>
          <w:lang w:val="en-GB"/>
        </w:rPr>
        <w:t>Figu</w:t>
      </w:r>
      <w:r>
        <w:rPr>
          <w:rFonts w:ascii="Arial" w:hAnsi="Arial" w:cs="Arial"/>
          <w:b/>
          <w:i w:val="0"/>
          <w:color w:val="auto"/>
          <w:sz w:val="20"/>
          <w:szCs w:val="20"/>
          <w:lang w:val="en-GB"/>
        </w:rPr>
        <w:t>re 2</w:t>
      </w:r>
      <w:r>
        <w:rPr>
          <w:rFonts w:ascii="Arial" w:hAnsi="Arial" w:cs="Arial"/>
          <w:b/>
          <w:i w:val="0"/>
          <w:color w:val="auto"/>
          <w:sz w:val="20"/>
          <w:szCs w:val="20"/>
          <w:lang w:val="en-GB"/>
        </w:rPr>
        <w:t>. The administrati</w:t>
      </w:r>
      <w:r>
        <w:rPr>
          <w:rFonts w:ascii="Arial" w:hAnsi="Arial" w:cs="Arial"/>
          <w:b/>
          <w:i w:val="0"/>
          <w:color w:val="auto"/>
          <w:sz w:val="20"/>
          <w:szCs w:val="20"/>
          <w:lang w:val="en-GB"/>
        </w:rPr>
        <w:t>ve data management process in Statistics Estonia</w:t>
      </w:r>
    </w:p>
    <w:p w14:paraId="3570ADE9" w14:textId="77777777" w:rsidR="00966199" w:rsidRDefault="00966199" w:rsidP="00966199">
      <w:pPr>
        <w:spacing w:before="120" w:after="0" w:line="360" w:lineRule="auto"/>
        <w:jc w:val="both"/>
        <w:rPr>
          <w:rFonts w:ascii="Arial" w:hAnsi="Arial" w:cs="Arial"/>
          <w:sz w:val="24"/>
          <w:szCs w:val="24"/>
          <w:lang w:val="en-GB"/>
        </w:rPr>
      </w:pPr>
      <w:r w:rsidRPr="00C613AE">
        <w:rPr>
          <w:rFonts w:ascii="Arial" w:hAnsi="Arial" w:cs="Arial"/>
          <w:noProof/>
          <w:sz w:val="24"/>
          <w:szCs w:val="24"/>
          <w:lang w:val="et-EE" w:eastAsia="et-EE"/>
        </w:rPr>
        <w:drawing>
          <wp:inline distT="0" distB="0" distL="0" distR="0" wp14:anchorId="3ECC81FC" wp14:editId="573F5C26">
            <wp:extent cx="6241706" cy="2599800"/>
            <wp:effectExtent l="0" t="0" r="6985" b="0"/>
            <wp:docPr id="3" name="Picture 3" descr="W:\Raporti_jooni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porti_jooni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3061" cy="2654512"/>
                    </a:xfrm>
                    <a:prstGeom prst="rect">
                      <a:avLst/>
                    </a:prstGeom>
                    <a:noFill/>
                    <a:ln>
                      <a:noFill/>
                    </a:ln>
                  </pic:spPr>
                </pic:pic>
              </a:graphicData>
            </a:graphic>
          </wp:inline>
        </w:drawing>
      </w:r>
    </w:p>
    <w:p w14:paraId="63D9F76C" w14:textId="77777777" w:rsidR="009A3F07" w:rsidRPr="00826555" w:rsidRDefault="009A3F07" w:rsidP="006B1F86">
      <w:pPr>
        <w:spacing w:before="120" w:after="0" w:line="360" w:lineRule="auto"/>
        <w:jc w:val="both"/>
        <w:rPr>
          <w:rFonts w:ascii="Arial" w:hAnsi="Arial" w:cs="Arial"/>
          <w:sz w:val="24"/>
          <w:szCs w:val="24"/>
          <w:lang w:val="en-GB"/>
        </w:rPr>
      </w:pPr>
    </w:p>
    <w:p w14:paraId="3BF5DB01" w14:textId="694F7A7C" w:rsidR="007B6726" w:rsidRPr="00826555" w:rsidRDefault="002235B7" w:rsidP="006B1F86">
      <w:pPr>
        <w:spacing w:before="120" w:after="0" w:line="360" w:lineRule="auto"/>
        <w:jc w:val="both"/>
        <w:rPr>
          <w:rFonts w:ascii="Arial" w:hAnsi="Arial" w:cs="Arial"/>
          <w:sz w:val="24"/>
          <w:szCs w:val="24"/>
          <w:lang w:val="en-GB"/>
        </w:rPr>
      </w:pPr>
      <w:r w:rsidRPr="00826555">
        <w:rPr>
          <w:rFonts w:ascii="Arial" w:hAnsi="Arial" w:cs="Arial"/>
          <w:sz w:val="24"/>
          <w:szCs w:val="24"/>
          <w:lang w:val="en-GB"/>
        </w:rPr>
        <w:t>The</w:t>
      </w:r>
      <w:r w:rsidR="007B6726" w:rsidRPr="00826555">
        <w:rPr>
          <w:rFonts w:ascii="Arial" w:hAnsi="Arial" w:cs="Arial"/>
          <w:sz w:val="24"/>
          <w:szCs w:val="24"/>
          <w:lang w:val="en-GB"/>
        </w:rPr>
        <w:t xml:space="preserve"> most used administrative source</w:t>
      </w:r>
      <w:r w:rsidRPr="00826555">
        <w:rPr>
          <w:rFonts w:ascii="Arial" w:hAnsi="Arial" w:cs="Arial"/>
          <w:sz w:val="24"/>
          <w:szCs w:val="24"/>
          <w:lang w:val="en-GB"/>
        </w:rPr>
        <w:t xml:space="preserve"> in SE</w:t>
      </w:r>
      <w:r w:rsidR="007B6726" w:rsidRPr="00826555">
        <w:rPr>
          <w:rFonts w:ascii="Arial" w:hAnsi="Arial" w:cs="Arial"/>
          <w:sz w:val="24"/>
          <w:szCs w:val="24"/>
          <w:lang w:val="en-GB"/>
        </w:rPr>
        <w:t xml:space="preserve"> is </w:t>
      </w:r>
      <w:r w:rsidR="007B6726" w:rsidRPr="00E0514E">
        <w:rPr>
          <w:rFonts w:ascii="Arial" w:hAnsi="Arial" w:cs="Arial"/>
          <w:sz w:val="24"/>
          <w:szCs w:val="24"/>
          <w:lang w:val="en-GB"/>
        </w:rPr>
        <w:t>the</w:t>
      </w:r>
      <w:r w:rsidR="007B6726" w:rsidRPr="00826555">
        <w:rPr>
          <w:rFonts w:ascii="Arial" w:hAnsi="Arial" w:cs="Arial"/>
          <w:sz w:val="24"/>
          <w:szCs w:val="24"/>
          <w:lang w:val="en-GB"/>
        </w:rPr>
        <w:t xml:space="preserve"> Tax and Customs Board. They are the owners of several state </w:t>
      </w:r>
      <w:r w:rsidR="00E02115" w:rsidRPr="00826555">
        <w:rPr>
          <w:rFonts w:ascii="Arial" w:hAnsi="Arial" w:cs="Arial"/>
          <w:sz w:val="24"/>
          <w:szCs w:val="24"/>
          <w:lang w:val="en-GB"/>
        </w:rPr>
        <w:t>registers</w:t>
      </w:r>
      <w:r w:rsidR="00020CAF" w:rsidRPr="00826555">
        <w:rPr>
          <w:rFonts w:ascii="Arial" w:hAnsi="Arial" w:cs="Arial"/>
          <w:sz w:val="24"/>
          <w:szCs w:val="24"/>
          <w:lang w:val="en-GB"/>
        </w:rPr>
        <w:t>,</w:t>
      </w:r>
      <w:r w:rsidR="00E02115" w:rsidRPr="00826555">
        <w:rPr>
          <w:rFonts w:ascii="Arial" w:hAnsi="Arial" w:cs="Arial"/>
          <w:sz w:val="24"/>
          <w:szCs w:val="24"/>
          <w:lang w:val="en-GB"/>
        </w:rPr>
        <w:t xml:space="preserve"> and SE</w:t>
      </w:r>
      <w:r w:rsidR="007B6726" w:rsidRPr="00826555">
        <w:rPr>
          <w:rFonts w:ascii="Arial" w:hAnsi="Arial" w:cs="Arial"/>
          <w:sz w:val="24"/>
          <w:szCs w:val="24"/>
          <w:lang w:val="en-GB"/>
        </w:rPr>
        <w:t xml:space="preserve"> captures 80 different </w:t>
      </w:r>
      <w:r w:rsidR="006506B6">
        <w:rPr>
          <w:rFonts w:ascii="Arial" w:hAnsi="Arial" w:cs="Arial"/>
          <w:sz w:val="24"/>
          <w:szCs w:val="24"/>
          <w:lang w:val="en-GB"/>
        </w:rPr>
        <w:t>data</w:t>
      </w:r>
      <w:r w:rsidR="007B6726" w:rsidRPr="006506B6">
        <w:rPr>
          <w:rFonts w:ascii="Arial" w:hAnsi="Arial" w:cs="Arial"/>
          <w:sz w:val="24"/>
          <w:szCs w:val="24"/>
          <w:lang w:val="en-GB"/>
        </w:rPr>
        <w:t>sets</w:t>
      </w:r>
      <w:r w:rsidR="007B6726" w:rsidRPr="00826555">
        <w:rPr>
          <w:rFonts w:ascii="Arial" w:hAnsi="Arial" w:cs="Arial"/>
          <w:sz w:val="24"/>
          <w:szCs w:val="24"/>
          <w:lang w:val="en-GB"/>
        </w:rPr>
        <w:t xml:space="preserve"> </w:t>
      </w:r>
      <w:r w:rsidR="007B6726" w:rsidRPr="00826555">
        <w:rPr>
          <w:rFonts w:ascii="Arial" w:hAnsi="Arial" w:cs="Arial"/>
          <w:sz w:val="24"/>
          <w:szCs w:val="24"/>
          <w:lang w:val="en-GB"/>
        </w:rPr>
        <w:lastRenderedPageBreak/>
        <w:t xml:space="preserve">from </w:t>
      </w:r>
      <w:r w:rsidR="007B6726" w:rsidRPr="00E0514E">
        <w:rPr>
          <w:rFonts w:ascii="Arial" w:hAnsi="Arial" w:cs="Arial"/>
          <w:sz w:val="24"/>
          <w:szCs w:val="24"/>
          <w:lang w:val="en-GB"/>
        </w:rPr>
        <w:t>the</w:t>
      </w:r>
      <w:r w:rsidR="005165DB" w:rsidRPr="00826555">
        <w:rPr>
          <w:rFonts w:ascii="Arial" w:hAnsi="Arial" w:cs="Arial"/>
          <w:sz w:val="24"/>
          <w:szCs w:val="24"/>
          <w:lang w:val="en-GB"/>
        </w:rPr>
        <w:t>m</w:t>
      </w:r>
      <w:r w:rsidR="007B6726" w:rsidRPr="00826555">
        <w:rPr>
          <w:rFonts w:ascii="Arial" w:hAnsi="Arial" w:cs="Arial"/>
          <w:sz w:val="24"/>
          <w:szCs w:val="24"/>
          <w:lang w:val="en-GB"/>
        </w:rPr>
        <w:t xml:space="preserve"> every year. The </w:t>
      </w:r>
      <w:r w:rsidR="00ED3091" w:rsidRPr="00826555">
        <w:rPr>
          <w:rFonts w:ascii="Arial" w:hAnsi="Arial" w:cs="Arial"/>
          <w:sz w:val="24"/>
          <w:szCs w:val="24"/>
          <w:lang w:val="en-GB"/>
        </w:rPr>
        <w:t>frequency of data captur</w:t>
      </w:r>
      <w:r w:rsidR="0086506F" w:rsidRPr="00826555">
        <w:rPr>
          <w:rFonts w:ascii="Arial" w:hAnsi="Arial" w:cs="Arial"/>
          <w:sz w:val="24"/>
          <w:szCs w:val="24"/>
          <w:lang w:val="en-GB"/>
        </w:rPr>
        <w:t>e</w:t>
      </w:r>
      <w:r w:rsidR="00ED3091" w:rsidRPr="00826555">
        <w:rPr>
          <w:rFonts w:ascii="Arial" w:hAnsi="Arial" w:cs="Arial"/>
          <w:sz w:val="24"/>
          <w:szCs w:val="24"/>
          <w:lang w:val="en-GB"/>
        </w:rPr>
        <w:t xml:space="preserve"> varies from once a day to once a year</w:t>
      </w:r>
      <w:r w:rsidR="00637619" w:rsidRPr="00826555">
        <w:rPr>
          <w:rFonts w:ascii="Arial" w:hAnsi="Arial" w:cs="Arial"/>
          <w:sz w:val="24"/>
          <w:szCs w:val="24"/>
          <w:lang w:val="en-GB"/>
        </w:rPr>
        <w:t>.</w:t>
      </w:r>
    </w:p>
    <w:p w14:paraId="61DF7700" w14:textId="2793A34B" w:rsidR="00B26AE9" w:rsidRPr="00826555" w:rsidRDefault="00393D6D" w:rsidP="006B1F86">
      <w:pPr>
        <w:spacing w:before="120" w:after="0" w:line="360" w:lineRule="auto"/>
        <w:jc w:val="both"/>
        <w:rPr>
          <w:rFonts w:ascii="Arial" w:hAnsi="Arial" w:cs="Arial"/>
          <w:sz w:val="24"/>
          <w:szCs w:val="24"/>
          <w:lang w:val="en-GB"/>
        </w:rPr>
      </w:pPr>
      <w:r>
        <w:rPr>
          <w:rFonts w:ascii="Arial" w:hAnsi="Arial" w:cs="Arial"/>
          <w:sz w:val="24"/>
          <w:szCs w:val="24"/>
          <w:lang w:val="en-GB"/>
        </w:rPr>
        <w:t>The Population R</w:t>
      </w:r>
      <w:r w:rsidR="00E02115" w:rsidRPr="00826555">
        <w:rPr>
          <w:rFonts w:ascii="Arial" w:hAnsi="Arial" w:cs="Arial"/>
          <w:sz w:val="24"/>
          <w:szCs w:val="24"/>
          <w:lang w:val="en-GB"/>
        </w:rPr>
        <w:t xml:space="preserve">egister is a very important source for population and social statistics. We capture data from the </w:t>
      </w:r>
      <w:r w:rsidR="00DC229A" w:rsidRPr="00826555">
        <w:rPr>
          <w:rFonts w:ascii="Arial" w:hAnsi="Arial" w:cs="Arial"/>
          <w:sz w:val="24"/>
          <w:szCs w:val="24"/>
          <w:lang w:val="en-GB"/>
        </w:rPr>
        <w:t>p</w:t>
      </w:r>
      <w:r w:rsidR="00E02115" w:rsidRPr="00826555">
        <w:rPr>
          <w:rFonts w:ascii="Arial" w:hAnsi="Arial" w:cs="Arial"/>
          <w:sz w:val="24"/>
          <w:szCs w:val="24"/>
          <w:lang w:val="en-GB"/>
        </w:rPr>
        <w:t xml:space="preserve">opulation register through </w:t>
      </w:r>
      <w:r w:rsidR="00DD7D4D" w:rsidRPr="00826555">
        <w:rPr>
          <w:rFonts w:ascii="Arial" w:hAnsi="Arial" w:cs="Arial"/>
          <w:sz w:val="24"/>
          <w:szCs w:val="24"/>
          <w:lang w:val="en-GB"/>
        </w:rPr>
        <w:t>X</w:t>
      </w:r>
      <w:r w:rsidR="00E02115" w:rsidRPr="00826555">
        <w:rPr>
          <w:rFonts w:ascii="Arial" w:hAnsi="Arial" w:cs="Arial"/>
          <w:sz w:val="24"/>
          <w:szCs w:val="24"/>
          <w:lang w:val="en-GB"/>
        </w:rPr>
        <w:t>-</w:t>
      </w:r>
      <w:r w:rsidR="00DD7D4D" w:rsidRPr="00826555">
        <w:rPr>
          <w:rFonts w:ascii="Arial" w:hAnsi="Arial" w:cs="Arial"/>
          <w:sz w:val="24"/>
          <w:szCs w:val="24"/>
          <w:lang w:val="en-GB"/>
        </w:rPr>
        <w:t>R</w:t>
      </w:r>
      <w:r w:rsidR="00E02115" w:rsidRPr="00826555">
        <w:rPr>
          <w:rFonts w:ascii="Arial" w:hAnsi="Arial" w:cs="Arial"/>
          <w:sz w:val="24"/>
          <w:szCs w:val="24"/>
          <w:lang w:val="en-GB"/>
        </w:rPr>
        <w:t>oad ser</w:t>
      </w:r>
      <w:r w:rsidR="005D16CE" w:rsidRPr="00826555">
        <w:rPr>
          <w:rFonts w:ascii="Arial" w:hAnsi="Arial" w:cs="Arial"/>
          <w:sz w:val="24"/>
          <w:szCs w:val="24"/>
          <w:lang w:val="en-GB"/>
        </w:rPr>
        <w:t>vices</w:t>
      </w:r>
      <w:r w:rsidR="00751DC4" w:rsidRPr="00E0514E">
        <w:rPr>
          <w:rFonts w:ascii="Arial" w:hAnsi="Arial" w:cs="Arial"/>
          <w:sz w:val="24"/>
          <w:szCs w:val="24"/>
          <w:lang w:val="en-GB"/>
        </w:rPr>
        <w:t>,</w:t>
      </w:r>
      <w:r w:rsidR="005D16CE" w:rsidRPr="00826555">
        <w:rPr>
          <w:rFonts w:ascii="Arial" w:hAnsi="Arial" w:cs="Arial"/>
          <w:sz w:val="24"/>
          <w:szCs w:val="24"/>
          <w:lang w:val="en-GB"/>
        </w:rPr>
        <w:t xml:space="preserve"> and all the </w:t>
      </w:r>
      <w:r w:rsidR="005D16CE" w:rsidRPr="00907AFA">
        <w:rPr>
          <w:rFonts w:ascii="Arial" w:hAnsi="Arial" w:cs="Arial"/>
          <w:sz w:val="24"/>
          <w:szCs w:val="24"/>
          <w:lang w:val="en-GB"/>
        </w:rPr>
        <w:t>changes</w:t>
      </w:r>
      <w:r w:rsidR="005D16CE" w:rsidRPr="00826555">
        <w:rPr>
          <w:rFonts w:ascii="Arial" w:hAnsi="Arial" w:cs="Arial"/>
          <w:sz w:val="24"/>
          <w:szCs w:val="24"/>
          <w:lang w:val="en-GB"/>
        </w:rPr>
        <w:t xml:space="preserve"> are usu</w:t>
      </w:r>
      <w:r w:rsidR="002235B7" w:rsidRPr="00826555">
        <w:rPr>
          <w:rFonts w:ascii="Arial" w:hAnsi="Arial" w:cs="Arial"/>
          <w:sz w:val="24"/>
          <w:szCs w:val="24"/>
          <w:lang w:val="en-GB"/>
        </w:rPr>
        <w:t>ally captured daily</w:t>
      </w:r>
      <w:r w:rsidR="005D16CE" w:rsidRPr="00826555">
        <w:rPr>
          <w:rFonts w:ascii="Arial" w:hAnsi="Arial" w:cs="Arial"/>
          <w:sz w:val="24"/>
          <w:szCs w:val="24"/>
          <w:lang w:val="en-GB"/>
        </w:rPr>
        <w:t>.</w:t>
      </w:r>
    </w:p>
    <w:p w14:paraId="54E51955" w14:textId="291AD8CA" w:rsidR="00B26AE9" w:rsidRPr="00826555" w:rsidRDefault="005D16CE" w:rsidP="006B1F86">
      <w:pPr>
        <w:spacing w:before="120" w:after="0" w:line="360" w:lineRule="auto"/>
        <w:jc w:val="both"/>
        <w:rPr>
          <w:rFonts w:ascii="Arial" w:hAnsi="Arial" w:cs="Arial"/>
          <w:sz w:val="24"/>
          <w:szCs w:val="24"/>
          <w:lang w:val="en-GB"/>
        </w:rPr>
      </w:pPr>
      <w:r w:rsidRPr="00826555">
        <w:rPr>
          <w:rFonts w:ascii="Arial" w:hAnsi="Arial" w:cs="Arial"/>
          <w:sz w:val="24"/>
          <w:szCs w:val="24"/>
          <w:lang w:val="en-GB"/>
        </w:rPr>
        <w:t>For agricultural statistics</w:t>
      </w:r>
      <w:r w:rsidR="00E02E49" w:rsidRPr="00826555">
        <w:rPr>
          <w:rFonts w:ascii="Arial" w:hAnsi="Arial" w:cs="Arial"/>
          <w:sz w:val="24"/>
          <w:szCs w:val="24"/>
          <w:lang w:val="en-GB"/>
        </w:rPr>
        <w:t>,</w:t>
      </w:r>
      <w:r w:rsidRPr="00826555">
        <w:rPr>
          <w:rFonts w:ascii="Arial" w:hAnsi="Arial" w:cs="Arial"/>
          <w:sz w:val="24"/>
          <w:szCs w:val="24"/>
          <w:lang w:val="en-GB"/>
        </w:rPr>
        <w:t xml:space="preserve"> the most important source is</w:t>
      </w:r>
      <w:r w:rsidR="002235B7" w:rsidRPr="00826555">
        <w:rPr>
          <w:rFonts w:ascii="Arial" w:hAnsi="Arial" w:cs="Arial"/>
          <w:sz w:val="24"/>
          <w:szCs w:val="24"/>
          <w:lang w:val="en-GB"/>
        </w:rPr>
        <w:t xml:space="preserve"> </w:t>
      </w:r>
      <w:r w:rsidR="002235B7" w:rsidRPr="00E0514E">
        <w:rPr>
          <w:rFonts w:ascii="Arial" w:hAnsi="Arial" w:cs="Arial"/>
          <w:sz w:val="24"/>
          <w:szCs w:val="24"/>
          <w:lang w:val="en-GB"/>
        </w:rPr>
        <w:t>the</w:t>
      </w:r>
      <w:r w:rsidRPr="00826555">
        <w:rPr>
          <w:rFonts w:ascii="Arial" w:hAnsi="Arial" w:cs="Arial"/>
          <w:sz w:val="24"/>
          <w:szCs w:val="24"/>
          <w:lang w:val="en-GB"/>
        </w:rPr>
        <w:t xml:space="preserve"> Estonian Agricultural Registers and Information Board. At the moment</w:t>
      </w:r>
      <w:r w:rsidR="004B359A" w:rsidRPr="00826555">
        <w:rPr>
          <w:rFonts w:ascii="Arial" w:hAnsi="Arial" w:cs="Arial"/>
          <w:sz w:val="24"/>
          <w:szCs w:val="24"/>
          <w:lang w:val="en-GB"/>
        </w:rPr>
        <w:t>,</w:t>
      </w:r>
      <w:r w:rsidRPr="00826555">
        <w:rPr>
          <w:rFonts w:ascii="Arial" w:hAnsi="Arial" w:cs="Arial"/>
          <w:sz w:val="24"/>
          <w:szCs w:val="24"/>
          <w:lang w:val="en-GB"/>
        </w:rPr>
        <w:t xml:space="preserve"> we capture data every month and have over twenty different </w:t>
      </w:r>
      <w:r w:rsidRPr="006506B6">
        <w:rPr>
          <w:rFonts w:ascii="Arial" w:hAnsi="Arial" w:cs="Arial"/>
          <w:sz w:val="24"/>
          <w:szCs w:val="24"/>
          <w:lang w:val="en-GB"/>
        </w:rPr>
        <w:t>datasets</w:t>
      </w:r>
      <w:r w:rsidRPr="00826555">
        <w:rPr>
          <w:rFonts w:ascii="Arial" w:hAnsi="Arial" w:cs="Arial"/>
          <w:sz w:val="24"/>
          <w:szCs w:val="24"/>
          <w:lang w:val="en-GB"/>
        </w:rPr>
        <w:t xml:space="preserve"> in use.</w:t>
      </w:r>
    </w:p>
    <w:p w14:paraId="7409C604" w14:textId="77777777" w:rsidR="006B1F86" w:rsidRPr="00826555" w:rsidRDefault="009178F2" w:rsidP="006B1F86">
      <w:pPr>
        <w:spacing w:before="360" w:after="0" w:line="360" w:lineRule="auto"/>
        <w:jc w:val="both"/>
        <w:rPr>
          <w:rFonts w:ascii="Arial" w:hAnsi="Arial" w:cs="Arial"/>
          <w:b/>
          <w:sz w:val="24"/>
          <w:szCs w:val="24"/>
          <w:lang w:val="en-GB"/>
        </w:rPr>
      </w:pPr>
      <w:r w:rsidRPr="00826555">
        <w:rPr>
          <w:rFonts w:ascii="Arial" w:hAnsi="Arial" w:cs="Arial"/>
          <w:b/>
          <w:sz w:val="24"/>
          <w:szCs w:val="24"/>
          <w:lang w:val="en-GB"/>
        </w:rPr>
        <w:t>2</w:t>
      </w:r>
      <w:r w:rsidR="004D2343" w:rsidRPr="00826555">
        <w:rPr>
          <w:rFonts w:ascii="Arial" w:hAnsi="Arial" w:cs="Arial"/>
          <w:b/>
          <w:sz w:val="24"/>
          <w:szCs w:val="24"/>
          <w:lang w:val="en-GB"/>
        </w:rPr>
        <w:t>. Specify Needs</w:t>
      </w:r>
      <w:r w:rsidR="005C2B8A" w:rsidRPr="00826555">
        <w:rPr>
          <w:rFonts w:ascii="Arial" w:hAnsi="Arial" w:cs="Arial"/>
          <w:b/>
          <w:sz w:val="24"/>
          <w:szCs w:val="24"/>
          <w:lang w:val="en-GB"/>
        </w:rPr>
        <w:t xml:space="preserve"> (1)</w:t>
      </w:r>
      <w:r w:rsidR="004D2343" w:rsidRPr="00826555">
        <w:rPr>
          <w:rFonts w:ascii="Arial" w:hAnsi="Arial" w:cs="Arial"/>
          <w:b/>
          <w:sz w:val="24"/>
          <w:szCs w:val="24"/>
          <w:lang w:val="en-GB"/>
        </w:rPr>
        <w:t xml:space="preserve"> and Design </w:t>
      </w:r>
      <w:r w:rsidR="00004B77" w:rsidRPr="00826555">
        <w:rPr>
          <w:rFonts w:ascii="Arial" w:hAnsi="Arial" w:cs="Arial"/>
          <w:b/>
          <w:sz w:val="24"/>
          <w:szCs w:val="24"/>
          <w:lang w:val="en-GB"/>
        </w:rPr>
        <w:t xml:space="preserve">(2) </w:t>
      </w:r>
      <w:r w:rsidR="004D2343" w:rsidRPr="00826555">
        <w:rPr>
          <w:rFonts w:ascii="Arial" w:hAnsi="Arial" w:cs="Arial"/>
          <w:b/>
          <w:sz w:val="24"/>
          <w:szCs w:val="24"/>
          <w:lang w:val="en-GB"/>
        </w:rPr>
        <w:t>Phase</w:t>
      </w:r>
      <w:r w:rsidR="005C2B8A" w:rsidRPr="00826555">
        <w:rPr>
          <w:rFonts w:ascii="Arial" w:hAnsi="Arial" w:cs="Arial"/>
          <w:b/>
          <w:sz w:val="24"/>
          <w:szCs w:val="24"/>
          <w:lang w:val="en-GB"/>
        </w:rPr>
        <w:t xml:space="preserve"> </w:t>
      </w:r>
    </w:p>
    <w:p w14:paraId="35FE7620" w14:textId="77777777" w:rsidR="006B1F86" w:rsidRPr="00826555" w:rsidRDefault="009178F2" w:rsidP="006B1F86">
      <w:pPr>
        <w:spacing w:before="360" w:after="0" w:line="360" w:lineRule="auto"/>
        <w:jc w:val="both"/>
        <w:rPr>
          <w:rFonts w:ascii="Arial" w:hAnsi="Arial" w:cs="Arial"/>
          <w:i/>
          <w:sz w:val="24"/>
          <w:szCs w:val="24"/>
          <w:lang w:val="en-GB"/>
        </w:rPr>
      </w:pPr>
      <w:r w:rsidRPr="00826555">
        <w:rPr>
          <w:rFonts w:ascii="Arial" w:hAnsi="Arial" w:cs="Arial"/>
          <w:i/>
          <w:sz w:val="24"/>
          <w:szCs w:val="24"/>
          <w:lang w:val="en-GB"/>
        </w:rPr>
        <w:t>2</w:t>
      </w:r>
      <w:r w:rsidR="004D2343" w:rsidRPr="00826555">
        <w:rPr>
          <w:rFonts w:ascii="Arial" w:hAnsi="Arial" w:cs="Arial"/>
          <w:i/>
          <w:sz w:val="24"/>
          <w:szCs w:val="24"/>
          <w:lang w:val="en-GB"/>
        </w:rPr>
        <w:t>.1. Administrative data management as-is</w:t>
      </w:r>
      <w:r w:rsidR="00F313C0" w:rsidRPr="00826555">
        <w:rPr>
          <w:rFonts w:ascii="Arial" w:hAnsi="Arial" w:cs="Arial"/>
          <w:i/>
          <w:sz w:val="24"/>
          <w:szCs w:val="24"/>
          <w:lang w:val="en-GB"/>
        </w:rPr>
        <w:t xml:space="preserve"> and challenges</w:t>
      </w:r>
    </w:p>
    <w:p w14:paraId="7E066809" w14:textId="0E275348" w:rsidR="005C2B8A" w:rsidRPr="00826555" w:rsidRDefault="00413E51" w:rsidP="006B1F86">
      <w:pPr>
        <w:spacing w:before="360" w:after="0" w:line="360" w:lineRule="auto"/>
        <w:jc w:val="both"/>
        <w:rPr>
          <w:rFonts w:ascii="Arial" w:hAnsi="Arial" w:cs="Arial"/>
          <w:sz w:val="24"/>
          <w:szCs w:val="24"/>
          <w:lang w:val="en-GB"/>
        </w:rPr>
      </w:pPr>
      <w:r w:rsidRPr="00826555">
        <w:rPr>
          <w:rFonts w:ascii="Arial" w:hAnsi="Arial" w:cs="Arial"/>
          <w:sz w:val="24"/>
          <w:szCs w:val="24"/>
          <w:lang w:val="en-GB"/>
        </w:rPr>
        <w:t>According to GSBPM</w:t>
      </w:r>
      <w:r w:rsidR="009F02B6" w:rsidRPr="00826555">
        <w:rPr>
          <w:rFonts w:ascii="Arial" w:hAnsi="Arial" w:cs="Arial"/>
          <w:sz w:val="24"/>
          <w:szCs w:val="24"/>
          <w:lang w:val="en-GB"/>
        </w:rPr>
        <w:t>,</w:t>
      </w:r>
      <w:r w:rsidRPr="00826555">
        <w:rPr>
          <w:rFonts w:ascii="Arial" w:hAnsi="Arial" w:cs="Arial"/>
          <w:sz w:val="24"/>
          <w:szCs w:val="24"/>
          <w:lang w:val="en-GB"/>
        </w:rPr>
        <w:t xml:space="preserve"> the </w:t>
      </w:r>
      <w:r w:rsidR="005C2B8A" w:rsidRPr="00826555">
        <w:rPr>
          <w:rFonts w:ascii="Arial" w:hAnsi="Arial" w:cs="Arial"/>
          <w:sz w:val="24"/>
          <w:szCs w:val="24"/>
          <w:lang w:val="en-GB"/>
        </w:rPr>
        <w:t>Specify Needs phase is triggered when the need f</w:t>
      </w:r>
      <w:r w:rsidR="00D25A86" w:rsidRPr="00826555">
        <w:rPr>
          <w:rFonts w:ascii="Arial" w:hAnsi="Arial" w:cs="Arial"/>
          <w:sz w:val="24"/>
          <w:szCs w:val="24"/>
          <w:lang w:val="en-GB"/>
        </w:rPr>
        <w:t>or new statistics is identified.</w:t>
      </w:r>
      <w:r w:rsidR="009178F2" w:rsidRPr="00826555">
        <w:rPr>
          <w:rFonts w:ascii="Arial" w:hAnsi="Arial" w:cs="Arial"/>
          <w:sz w:val="24"/>
          <w:szCs w:val="24"/>
          <w:lang w:val="en-GB"/>
        </w:rPr>
        <w:t xml:space="preserve"> </w:t>
      </w:r>
      <w:r w:rsidR="005C2B8A" w:rsidRPr="00826555">
        <w:rPr>
          <w:rFonts w:ascii="Arial" w:hAnsi="Arial" w:cs="Arial"/>
          <w:sz w:val="24"/>
          <w:szCs w:val="24"/>
          <w:lang w:val="en-GB"/>
        </w:rPr>
        <w:t>In SE</w:t>
      </w:r>
      <w:r w:rsidR="001A5293" w:rsidRPr="00826555">
        <w:rPr>
          <w:rFonts w:ascii="Arial" w:hAnsi="Arial" w:cs="Arial"/>
          <w:sz w:val="24"/>
          <w:szCs w:val="24"/>
          <w:lang w:val="en-GB"/>
        </w:rPr>
        <w:t>,</w:t>
      </w:r>
      <w:r w:rsidR="005C2B8A" w:rsidRPr="00826555">
        <w:rPr>
          <w:rFonts w:ascii="Arial" w:hAnsi="Arial" w:cs="Arial"/>
          <w:sz w:val="24"/>
          <w:szCs w:val="24"/>
          <w:lang w:val="en-GB"/>
        </w:rPr>
        <w:t xml:space="preserve"> </w:t>
      </w:r>
      <w:r w:rsidR="005C2B8A" w:rsidRPr="00E0514E">
        <w:rPr>
          <w:rFonts w:ascii="Arial" w:hAnsi="Arial" w:cs="Arial"/>
          <w:sz w:val="24"/>
          <w:szCs w:val="24"/>
          <w:lang w:val="en-GB"/>
        </w:rPr>
        <w:t>the</w:t>
      </w:r>
      <w:r w:rsidR="005C2B8A" w:rsidRPr="00826555">
        <w:rPr>
          <w:rFonts w:ascii="Arial" w:hAnsi="Arial" w:cs="Arial"/>
          <w:sz w:val="24"/>
          <w:szCs w:val="24"/>
          <w:lang w:val="en-GB"/>
        </w:rPr>
        <w:t xml:space="preserve"> </w:t>
      </w:r>
      <w:r w:rsidRPr="00826555">
        <w:rPr>
          <w:rFonts w:ascii="Arial" w:hAnsi="Arial" w:cs="Arial"/>
          <w:sz w:val="24"/>
          <w:szCs w:val="24"/>
          <w:lang w:val="en-GB"/>
        </w:rPr>
        <w:t>Statistics Design Department</w:t>
      </w:r>
      <w:r w:rsidR="005C2B8A" w:rsidRPr="00826555">
        <w:rPr>
          <w:rFonts w:ascii="Arial" w:hAnsi="Arial" w:cs="Arial"/>
          <w:sz w:val="24"/>
          <w:szCs w:val="24"/>
          <w:lang w:val="en-GB"/>
        </w:rPr>
        <w:t xml:space="preserve"> get</w:t>
      </w:r>
      <w:r w:rsidRPr="00826555">
        <w:rPr>
          <w:rFonts w:ascii="Arial" w:hAnsi="Arial" w:cs="Arial"/>
          <w:sz w:val="24"/>
          <w:szCs w:val="24"/>
          <w:lang w:val="en-GB"/>
        </w:rPr>
        <w:t>s</w:t>
      </w:r>
      <w:r w:rsidR="005C2B8A" w:rsidRPr="00826555">
        <w:rPr>
          <w:rFonts w:ascii="Arial" w:hAnsi="Arial" w:cs="Arial"/>
          <w:sz w:val="24"/>
          <w:szCs w:val="24"/>
          <w:lang w:val="en-GB"/>
        </w:rPr>
        <w:t xml:space="preserve"> </w:t>
      </w:r>
      <w:r w:rsidRPr="00826555">
        <w:rPr>
          <w:rFonts w:ascii="Arial" w:hAnsi="Arial" w:cs="Arial"/>
          <w:sz w:val="24"/>
          <w:szCs w:val="24"/>
          <w:lang w:val="en-GB"/>
        </w:rPr>
        <w:t>the input for new data needs from</w:t>
      </w:r>
      <w:r w:rsidR="005C2B8A" w:rsidRPr="00826555">
        <w:rPr>
          <w:rFonts w:ascii="Arial" w:hAnsi="Arial" w:cs="Arial"/>
          <w:sz w:val="24"/>
          <w:szCs w:val="24"/>
          <w:lang w:val="en-GB"/>
        </w:rPr>
        <w:t xml:space="preserve"> </w:t>
      </w:r>
      <w:r w:rsidR="005C2B8A" w:rsidRPr="00DA66D3">
        <w:rPr>
          <w:rFonts w:ascii="Arial" w:hAnsi="Arial" w:cs="Arial"/>
          <w:sz w:val="24"/>
          <w:szCs w:val="24"/>
          <w:lang w:val="en-GB"/>
        </w:rPr>
        <w:t>statistical domain</w:t>
      </w:r>
      <w:r w:rsidR="005C2B8A" w:rsidRPr="00C93308">
        <w:rPr>
          <w:rFonts w:ascii="Arial" w:hAnsi="Arial" w:cs="Arial"/>
          <w:sz w:val="24"/>
          <w:szCs w:val="24"/>
          <w:lang w:val="en-GB"/>
        </w:rPr>
        <w:t xml:space="preserve"> departments</w:t>
      </w:r>
      <w:r w:rsidR="009178F2" w:rsidRPr="00826555">
        <w:rPr>
          <w:rFonts w:ascii="Arial" w:hAnsi="Arial" w:cs="Arial"/>
          <w:sz w:val="24"/>
          <w:szCs w:val="24"/>
          <w:lang w:val="en-GB"/>
        </w:rPr>
        <w:t xml:space="preserve"> (Economic and Environmental Statistics Department, Population and Social Statistics Department, Enterprise and Agricultural Statistics Department</w:t>
      </w:r>
      <w:r w:rsidRPr="00826555">
        <w:rPr>
          <w:rFonts w:ascii="Arial" w:hAnsi="Arial" w:cs="Arial"/>
          <w:sz w:val="24"/>
          <w:szCs w:val="24"/>
          <w:lang w:val="en-GB"/>
        </w:rPr>
        <w:t>)</w:t>
      </w:r>
      <w:r w:rsidR="005C2B8A" w:rsidRPr="00826555">
        <w:rPr>
          <w:rFonts w:ascii="Arial" w:hAnsi="Arial" w:cs="Arial"/>
          <w:sz w:val="24"/>
          <w:szCs w:val="24"/>
          <w:lang w:val="en-GB"/>
        </w:rPr>
        <w:t xml:space="preserve">. This </w:t>
      </w:r>
      <w:r w:rsidR="009D3B51" w:rsidRPr="00826555">
        <w:rPr>
          <w:rFonts w:ascii="Arial" w:hAnsi="Arial" w:cs="Arial"/>
          <w:sz w:val="24"/>
          <w:szCs w:val="24"/>
          <w:lang w:val="en-GB"/>
        </w:rPr>
        <w:t xml:space="preserve">means that </w:t>
      </w:r>
      <w:r w:rsidR="00826555">
        <w:rPr>
          <w:rFonts w:ascii="Arial" w:hAnsi="Arial" w:cs="Arial"/>
          <w:sz w:val="24"/>
          <w:szCs w:val="24"/>
          <w:lang w:val="en-GB"/>
        </w:rPr>
        <w:t xml:space="preserve">the </w:t>
      </w:r>
      <w:r w:rsidR="009D3B51" w:rsidRPr="00826555">
        <w:rPr>
          <w:rFonts w:ascii="Arial" w:hAnsi="Arial" w:cs="Arial"/>
          <w:sz w:val="24"/>
          <w:szCs w:val="24"/>
          <w:lang w:val="en-GB"/>
        </w:rPr>
        <w:t>ana</w:t>
      </w:r>
      <w:r w:rsidR="00946352" w:rsidRPr="00826555">
        <w:rPr>
          <w:rFonts w:ascii="Arial" w:hAnsi="Arial" w:cs="Arial"/>
          <w:sz w:val="24"/>
          <w:szCs w:val="24"/>
          <w:lang w:val="en-GB"/>
        </w:rPr>
        <w:t>ly</w:t>
      </w:r>
      <w:r w:rsidR="009436CF" w:rsidRPr="00826555">
        <w:rPr>
          <w:rFonts w:ascii="Arial" w:hAnsi="Arial" w:cs="Arial"/>
          <w:sz w:val="24"/>
          <w:szCs w:val="24"/>
          <w:lang w:val="en-GB"/>
        </w:rPr>
        <w:t>sts</w:t>
      </w:r>
      <w:r w:rsidR="009D3B51" w:rsidRPr="00826555">
        <w:rPr>
          <w:rFonts w:ascii="Arial" w:hAnsi="Arial" w:cs="Arial"/>
          <w:sz w:val="24"/>
          <w:szCs w:val="24"/>
          <w:lang w:val="en-GB"/>
        </w:rPr>
        <w:t xml:space="preserve"> who specify</w:t>
      </w:r>
      <w:r w:rsidR="00946352" w:rsidRPr="00826555">
        <w:rPr>
          <w:rFonts w:ascii="Arial" w:hAnsi="Arial" w:cs="Arial"/>
          <w:sz w:val="24"/>
          <w:szCs w:val="24"/>
          <w:lang w:val="en-GB"/>
        </w:rPr>
        <w:t xml:space="preserve"> the need</w:t>
      </w:r>
      <w:r w:rsidR="009D3B51" w:rsidRPr="00826555">
        <w:rPr>
          <w:rFonts w:ascii="Arial" w:hAnsi="Arial" w:cs="Arial"/>
          <w:sz w:val="24"/>
          <w:szCs w:val="24"/>
          <w:lang w:val="en-GB"/>
        </w:rPr>
        <w:t xml:space="preserve"> for new data consult</w:t>
      </w:r>
      <w:r w:rsidR="003D542F" w:rsidRPr="00826555">
        <w:rPr>
          <w:rFonts w:ascii="Arial" w:hAnsi="Arial" w:cs="Arial"/>
          <w:sz w:val="24"/>
          <w:szCs w:val="24"/>
          <w:lang w:val="en-GB"/>
        </w:rPr>
        <w:t xml:space="preserve"> with the </w:t>
      </w:r>
      <w:r w:rsidR="009D3B51" w:rsidRPr="00826555">
        <w:rPr>
          <w:rFonts w:ascii="Arial" w:hAnsi="Arial" w:cs="Arial"/>
          <w:sz w:val="24"/>
          <w:szCs w:val="24"/>
          <w:lang w:val="en-GB"/>
        </w:rPr>
        <w:t xml:space="preserve">methodologists in </w:t>
      </w:r>
      <w:r w:rsidR="00CC72FA">
        <w:rPr>
          <w:rFonts w:ascii="Arial" w:hAnsi="Arial" w:cs="Arial"/>
          <w:sz w:val="24"/>
          <w:szCs w:val="24"/>
          <w:lang w:val="en-GB"/>
        </w:rPr>
        <w:t xml:space="preserve">the </w:t>
      </w:r>
      <w:r w:rsidR="003D542F" w:rsidRPr="00826555">
        <w:rPr>
          <w:rFonts w:ascii="Arial" w:hAnsi="Arial" w:cs="Arial"/>
          <w:sz w:val="24"/>
          <w:szCs w:val="24"/>
          <w:lang w:val="en-GB"/>
        </w:rPr>
        <w:t>Statistics Design Department</w:t>
      </w:r>
      <w:r w:rsidR="00946352" w:rsidRPr="00826555">
        <w:rPr>
          <w:rFonts w:ascii="Arial" w:hAnsi="Arial" w:cs="Arial"/>
          <w:sz w:val="24"/>
          <w:szCs w:val="24"/>
          <w:lang w:val="en-GB"/>
        </w:rPr>
        <w:t xml:space="preserve">, who help to find </w:t>
      </w:r>
      <w:r w:rsidR="00687B79">
        <w:rPr>
          <w:rFonts w:ascii="Arial" w:hAnsi="Arial" w:cs="Arial"/>
          <w:sz w:val="24"/>
          <w:szCs w:val="24"/>
          <w:lang w:val="en-GB"/>
        </w:rPr>
        <w:t xml:space="preserve">the </w:t>
      </w:r>
      <w:r w:rsidR="00946352" w:rsidRPr="00826555">
        <w:rPr>
          <w:rFonts w:ascii="Arial" w:hAnsi="Arial" w:cs="Arial"/>
          <w:sz w:val="24"/>
          <w:szCs w:val="24"/>
          <w:lang w:val="en-GB"/>
        </w:rPr>
        <w:t xml:space="preserve">data that are already </w:t>
      </w:r>
      <w:r w:rsidR="00946352" w:rsidRPr="00826555">
        <w:rPr>
          <w:rFonts w:ascii="Arial" w:hAnsi="Arial" w:cs="Arial"/>
          <w:sz w:val="24"/>
          <w:szCs w:val="24"/>
          <w:lang w:val="en-GB"/>
        </w:rPr>
        <w:lastRenderedPageBreak/>
        <w:t xml:space="preserve">available in SE or </w:t>
      </w:r>
      <w:r w:rsidR="00B5687C" w:rsidRPr="00826555">
        <w:rPr>
          <w:rFonts w:ascii="Arial" w:hAnsi="Arial" w:cs="Arial"/>
          <w:sz w:val="24"/>
          <w:szCs w:val="24"/>
          <w:lang w:val="en-GB"/>
        </w:rPr>
        <w:t>confirm that the data needs to be requested from the owner</w:t>
      </w:r>
      <w:r w:rsidR="00EA0F12" w:rsidRPr="00826555">
        <w:rPr>
          <w:rFonts w:ascii="Arial" w:hAnsi="Arial" w:cs="Arial"/>
          <w:sz w:val="24"/>
          <w:szCs w:val="24"/>
          <w:lang w:val="en-GB"/>
        </w:rPr>
        <w:t xml:space="preserve"> of the register</w:t>
      </w:r>
      <w:r w:rsidR="00B5687C" w:rsidRPr="00826555">
        <w:rPr>
          <w:rFonts w:ascii="Arial" w:hAnsi="Arial" w:cs="Arial"/>
          <w:sz w:val="24"/>
          <w:szCs w:val="24"/>
          <w:lang w:val="en-GB"/>
        </w:rPr>
        <w:t>.</w:t>
      </w:r>
    </w:p>
    <w:p w14:paraId="56D22D3C" w14:textId="132D36D9" w:rsidR="00F313C0" w:rsidRPr="00826555" w:rsidRDefault="009D3B51" w:rsidP="006B1F86">
      <w:pPr>
        <w:spacing w:before="360" w:after="0" w:line="360" w:lineRule="auto"/>
        <w:jc w:val="both"/>
        <w:rPr>
          <w:rFonts w:ascii="Arial" w:hAnsi="Arial" w:cs="Arial"/>
          <w:sz w:val="24"/>
          <w:szCs w:val="24"/>
          <w:lang w:val="en-GB"/>
        </w:rPr>
      </w:pPr>
      <w:r w:rsidRPr="00826555">
        <w:rPr>
          <w:rFonts w:ascii="Arial" w:hAnsi="Arial" w:cs="Arial"/>
          <w:sz w:val="24"/>
          <w:szCs w:val="24"/>
          <w:lang w:val="en-GB"/>
        </w:rPr>
        <w:t xml:space="preserve">According to SE’s strategy, </w:t>
      </w:r>
      <w:r w:rsidR="009B1195" w:rsidRPr="00826555">
        <w:rPr>
          <w:rFonts w:ascii="Arial" w:hAnsi="Arial" w:cs="Arial"/>
          <w:sz w:val="24"/>
          <w:szCs w:val="24"/>
          <w:lang w:val="en-GB"/>
        </w:rPr>
        <w:t>i</w:t>
      </w:r>
      <w:r w:rsidR="00ED78A9" w:rsidRPr="00826555">
        <w:rPr>
          <w:rFonts w:ascii="Arial" w:hAnsi="Arial" w:cs="Arial"/>
          <w:sz w:val="24"/>
          <w:szCs w:val="24"/>
          <w:lang w:val="en-GB"/>
        </w:rPr>
        <w:t>t is important to r</w:t>
      </w:r>
      <w:r w:rsidR="00F313C0" w:rsidRPr="00826555">
        <w:rPr>
          <w:rFonts w:ascii="Arial" w:hAnsi="Arial" w:cs="Arial"/>
          <w:sz w:val="24"/>
          <w:szCs w:val="24"/>
          <w:lang w:val="en-GB"/>
        </w:rPr>
        <w:t xml:space="preserve">educe </w:t>
      </w:r>
      <w:r w:rsidR="00537F15">
        <w:rPr>
          <w:rFonts w:ascii="Arial" w:hAnsi="Arial" w:cs="Arial"/>
          <w:sz w:val="24"/>
          <w:szCs w:val="24"/>
          <w:lang w:val="en-GB"/>
        </w:rPr>
        <w:t xml:space="preserve">the </w:t>
      </w:r>
      <w:r w:rsidR="00ED78A9" w:rsidRPr="00826555">
        <w:rPr>
          <w:rFonts w:ascii="Arial" w:hAnsi="Arial" w:cs="Arial"/>
          <w:sz w:val="24"/>
          <w:szCs w:val="24"/>
          <w:lang w:val="en-GB"/>
        </w:rPr>
        <w:t xml:space="preserve">administrative and response </w:t>
      </w:r>
      <w:r w:rsidR="00F313C0" w:rsidRPr="00826555">
        <w:rPr>
          <w:rFonts w:ascii="Arial" w:hAnsi="Arial" w:cs="Arial"/>
          <w:sz w:val="24"/>
          <w:szCs w:val="24"/>
          <w:lang w:val="en-GB"/>
        </w:rPr>
        <w:t xml:space="preserve">burden by </w:t>
      </w:r>
      <w:r w:rsidR="00F313C0" w:rsidRPr="00AE0B3E">
        <w:rPr>
          <w:rFonts w:ascii="Arial" w:hAnsi="Arial" w:cs="Arial"/>
          <w:sz w:val="24"/>
          <w:szCs w:val="24"/>
          <w:lang w:val="en-GB"/>
        </w:rPr>
        <w:t xml:space="preserve">getting </w:t>
      </w:r>
      <w:r w:rsidR="00124505" w:rsidRPr="00AE0B3E">
        <w:rPr>
          <w:rFonts w:ascii="Arial" w:hAnsi="Arial" w:cs="Arial"/>
          <w:sz w:val="24"/>
          <w:szCs w:val="24"/>
          <w:lang w:val="en-GB"/>
        </w:rPr>
        <w:t xml:space="preserve">hold of </w:t>
      </w:r>
      <w:r w:rsidR="00F313C0" w:rsidRPr="00AE0B3E">
        <w:rPr>
          <w:rFonts w:ascii="Arial" w:hAnsi="Arial" w:cs="Arial"/>
          <w:sz w:val="24"/>
          <w:szCs w:val="24"/>
          <w:lang w:val="en-GB"/>
        </w:rPr>
        <w:t>new</w:t>
      </w:r>
      <w:r w:rsidR="00F313C0" w:rsidRPr="00826555">
        <w:rPr>
          <w:rFonts w:ascii="Arial" w:hAnsi="Arial" w:cs="Arial"/>
          <w:sz w:val="24"/>
          <w:szCs w:val="24"/>
          <w:lang w:val="en-GB"/>
        </w:rPr>
        <w:t xml:space="preserve"> </w:t>
      </w:r>
      <w:r w:rsidR="00ED78A9" w:rsidRPr="00826555">
        <w:rPr>
          <w:rFonts w:ascii="Arial" w:hAnsi="Arial" w:cs="Arial"/>
          <w:sz w:val="24"/>
          <w:szCs w:val="24"/>
          <w:lang w:val="en-GB"/>
        </w:rPr>
        <w:t xml:space="preserve">data </w:t>
      </w:r>
      <w:r w:rsidR="00F313C0" w:rsidRPr="00826555">
        <w:rPr>
          <w:rFonts w:ascii="Arial" w:hAnsi="Arial" w:cs="Arial"/>
          <w:sz w:val="24"/>
          <w:szCs w:val="24"/>
          <w:lang w:val="en-GB"/>
        </w:rPr>
        <w:t>sources</w:t>
      </w:r>
      <w:r w:rsidRPr="00826555">
        <w:rPr>
          <w:rFonts w:ascii="Arial" w:hAnsi="Arial" w:cs="Arial"/>
          <w:sz w:val="24"/>
          <w:szCs w:val="24"/>
          <w:lang w:val="en-GB"/>
        </w:rPr>
        <w:t xml:space="preserve">. </w:t>
      </w:r>
      <w:r w:rsidR="00E124D5">
        <w:rPr>
          <w:rFonts w:ascii="Arial" w:hAnsi="Arial" w:cs="Arial"/>
          <w:sz w:val="24"/>
          <w:szCs w:val="24"/>
          <w:lang w:val="en-GB"/>
        </w:rPr>
        <w:t>This is why</w:t>
      </w:r>
      <w:r w:rsidR="009B1195" w:rsidRPr="00826555">
        <w:rPr>
          <w:rFonts w:ascii="Arial" w:hAnsi="Arial" w:cs="Arial"/>
          <w:sz w:val="24"/>
          <w:szCs w:val="24"/>
          <w:lang w:val="en-GB"/>
        </w:rPr>
        <w:t xml:space="preserve"> we are constantly looking for new sources</w:t>
      </w:r>
      <w:r w:rsidR="00D320F1">
        <w:rPr>
          <w:rFonts w:ascii="Arial" w:hAnsi="Arial" w:cs="Arial"/>
          <w:sz w:val="24"/>
          <w:szCs w:val="24"/>
          <w:lang w:val="en-GB"/>
        </w:rPr>
        <w:t xml:space="preserve"> – </w:t>
      </w:r>
      <w:r w:rsidR="009B1195" w:rsidRPr="00826555">
        <w:rPr>
          <w:rFonts w:ascii="Arial" w:hAnsi="Arial" w:cs="Arial"/>
          <w:sz w:val="24"/>
          <w:szCs w:val="24"/>
          <w:lang w:val="en-GB"/>
        </w:rPr>
        <w:t>to</w:t>
      </w:r>
      <w:r w:rsidR="00D320F1">
        <w:rPr>
          <w:rFonts w:ascii="Arial" w:hAnsi="Arial" w:cs="Arial"/>
          <w:sz w:val="24"/>
          <w:szCs w:val="24"/>
          <w:lang w:val="en-GB"/>
        </w:rPr>
        <w:t xml:space="preserve"> </w:t>
      </w:r>
      <w:r w:rsidR="009B1195" w:rsidRPr="00826555">
        <w:rPr>
          <w:rFonts w:ascii="Arial" w:hAnsi="Arial" w:cs="Arial"/>
          <w:sz w:val="24"/>
          <w:szCs w:val="24"/>
          <w:lang w:val="en-GB"/>
        </w:rPr>
        <w:t xml:space="preserve">avoid collecting duplicate data </w:t>
      </w:r>
      <w:r w:rsidR="000345AB" w:rsidRPr="00826555">
        <w:rPr>
          <w:rFonts w:ascii="Arial" w:hAnsi="Arial" w:cs="Arial"/>
          <w:sz w:val="24"/>
          <w:szCs w:val="24"/>
          <w:lang w:val="en-GB"/>
        </w:rPr>
        <w:t>at</w:t>
      </w:r>
      <w:r w:rsidR="009B1195" w:rsidRPr="00826555">
        <w:rPr>
          <w:rFonts w:ascii="Arial" w:hAnsi="Arial" w:cs="Arial"/>
          <w:sz w:val="24"/>
          <w:szCs w:val="24"/>
          <w:lang w:val="en-GB"/>
        </w:rPr>
        <w:t xml:space="preserve"> state level. </w:t>
      </w:r>
      <w:r w:rsidR="003F2E38">
        <w:rPr>
          <w:rFonts w:ascii="Arial" w:hAnsi="Arial" w:cs="Arial"/>
          <w:sz w:val="24"/>
          <w:szCs w:val="24"/>
          <w:lang w:val="en-GB"/>
        </w:rPr>
        <w:t>Our</w:t>
      </w:r>
      <w:r w:rsidR="009B1195" w:rsidRPr="00826555">
        <w:rPr>
          <w:rFonts w:ascii="Arial" w:hAnsi="Arial" w:cs="Arial"/>
          <w:sz w:val="24"/>
          <w:szCs w:val="24"/>
          <w:lang w:val="en-GB"/>
        </w:rPr>
        <w:t xml:space="preserve"> analy</w:t>
      </w:r>
      <w:r w:rsidR="003F04E6" w:rsidRPr="00826555">
        <w:rPr>
          <w:rFonts w:ascii="Arial" w:hAnsi="Arial" w:cs="Arial"/>
          <w:sz w:val="24"/>
          <w:szCs w:val="24"/>
          <w:lang w:val="en-GB"/>
        </w:rPr>
        <w:t>s</w:t>
      </w:r>
      <w:r w:rsidR="009B1195" w:rsidRPr="00826555">
        <w:rPr>
          <w:rFonts w:ascii="Arial" w:hAnsi="Arial" w:cs="Arial"/>
          <w:sz w:val="24"/>
          <w:szCs w:val="24"/>
          <w:lang w:val="en-GB"/>
        </w:rPr>
        <w:t>t</w:t>
      </w:r>
      <w:r w:rsidR="003F04E6" w:rsidRPr="00826555">
        <w:rPr>
          <w:rFonts w:ascii="Arial" w:hAnsi="Arial" w:cs="Arial"/>
          <w:sz w:val="24"/>
          <w:szCs w:val="24"/>
          <w:lang w:val="en-GB"/>
        </w:rPr>
        <w:t>s</w:t>
      </w:r>
      <w:r w:rsidR="009B1195" w:rsidRPr="00826555">
        <w:rPr>
          <w:rFonts w:ascii="Arial" w:hAnsi="Arial" w:cs="Arial"/>
          <w:sz w:val="24"/>
          <w:szCs w:val="24"/>
          <w:lang w:val="en-GB"/>
        </w:rPr>
        <w:t xml:space="preserve"> analyse the data collected </w:t>
      </w:r>
      <w:r w:rsidR="00C0193B" w:rsidRPr="00826555">
        <w:rPr>
          <w:rFonts w:ascii="Arial" w:hAnsi="Arial" w:cs="Arial"/>
          <w:sz w:val="24"/>
          <w:szCs w:val="24"/>
          <w:lang w:val="en-GB"/>
        </w:rPr>
        <w:t xml:space="preserve">with </w:t>
      </w:r>
      <w:r w:rsidR="009B1195" w:rsidRPr="00826555">
        <w:rPr>
          <w:rFonts w:ascii="Arial" w:hAnsi="Arial" w:cs="Arial"/>
          <w:sz w:val="24"/>
          <w:szCs w:val="24"/>
          <w:lang w:val="en-GB"/>
        </w:rPr>
        <w:t>questionnaires and seek alternative sources,</w:t>
      </w:r>
      <w:r w:rsidR="00F11C87" w:rsidRPr="00826555">
        <w:rPr>
          <w:rFonts w:ascii="Arial" w:hAnsi="Arial" w:cs="Arial"/>
          <w:sz w:val="24"/>
          <w:szCs w:val="24"/>
          <w:lang w:val="en-GB"/>
        </w:rPr>
        <w:t xml:space="preserve"> which</w:t>
      </w:r>
      <w:r w:rsidR="009B1195" w:rsidRPr="00826555">
        <w:rPr>
          <w:rFonts w:ascii="Arial" w:hAnsi="Arial" w:cs="Arial"/>
          <w:sz w:val="24"/>
          <w:szCs w:val="24"/>
          <w:lang w:val="en-GB"/>
        </w:rPr>
        <w:t xml:space="preserve"> involves negotiations with data owners to find out how and what we could capture from the source.</w:t>
      </w:r>
    </w:p>
    <w:p w14:paraId="581E3C53" w14:textId="7C0594E1" w:rsidR="00F313C0" w:rsidRPr="00826555" w:rsidRDefault="009B1195" w:rsidP="006B1F86">
      <w:pPr>
        <w:spacing w:before="360" w:after="0" w:line="360" w:lineRule="auto"/>
        <w:jc w:val="both"/>
        <w:rPr>
          <w:rFonts w:ascii="Arial" w:hAnsi="Arial" w:cs="Arial"/>
          <w:sz w:val="24"/>
          <w:szCs w:val="24"/>
          <w:lang w:val="en-GB"/>
        </w:rPr>
      </w:pPr>
      <w:r w:rsidRPr="00826555">
        <w:rPr>
          <w:rFonts w:ascii="Arial" w:hAnsi="Arial" w:cs="Arial"/>
          <w:sz w:val="24"/>
          <w:szCs w:val="24"/>
          <w:lang w:val="en-GB"/>
        </w:rPr>
        <w:t>Some new data needs and c</w:t>
      </w:r>
      <w:r w:rsidR="00F313C0" w:rsidRPr="00826555">
        <w:rPr>
          <w:rFonts w:ascii="Arial" w:hAnsi="Arial" w:cs="Arial"/>
          <w:sz w:val="24"/>
          <w:szCs w:val="24"/>
          <w:lang w:val="en-GB"/>
        </w:rPr>
        <w:t>hanges in</w:t>
      </w:r>
      <w:r w:rsidRPr="00826555">
        <w:rPr>
          <w:rFonts w:ascii="Arial" w:hAnsi="Arial" w:cs="Arial"/>
          <w:sz w:val="24"/>
          <w:szCs w:val="24"/>
          <w:lang w:val="en-GB"/>
        </w:rPr>
        <w:t xml:space="preserve"> cooperation agreements and data structures are also triggered by developments in </w:t>
      </w:r>
      <w:r w:rsidR="002120B7" w:rsidRPr="00826555">
        <w:rPr>
          <w:rFonts w:ascii="Arial" w:hAnsi="Arial" w:cs="Arial"/>
          <w:sz w:val="24"/>
          <w:szCs w:val="24"/>
          <w:lang w:val="en-GB"/>
        </w:rPr>
        <w:t xml:space="preserve">the </w:t>
      </w:r>
      <w:r w:rsidRPr="00826555">
        <w:rPr>
          <w:rFonts w:ascii="Arial" w:hAnsi="Arial" w:cs="Arial"/>
          <w:sz w:val="24"/>
          <w:szCs w:val="24"/>
          <w:lang w:val="en-GB"/>
        </w:rPr>
        <w:t xml:space="preserve">legal environment. For </w:t>
      </w:r>
      <w:r w:rsidRPr="00E0514E">
        <w:rPr>
          <w:rFonts w:ascii="Arial" w:hAnsi="Arial" w:cs="Arial"/>
          <w:sz w:val="24"/>
          <w:szCs w:val="24"/>
          <w:lang w:val="en-GB"/>
        </w:rPr>
        <w:t>example</w:t>
      </w:r>
      <w:r w:rsidR="0027713B" w:rsidRPr="00826555">
        <w:rPr>
          <w:rFonts w:ascii="Arial" w:hAnsi="Arial" w:cs="Arial"/>
          <w:sz w:val="24"/>
          <w:szCs w:val="24"/>
          <w:lang w:val="en-GB"/>
        </w:rPr>
        <w:t>,</w:t>
      </w:r>
      <w:r w:rsidRPr="00826555">
        <w:rPr>
          <w:rFonts w:ascii="Arial" w:hAnsi="Arial" w:cs="Arial"/>
          <w:sz w:val="24"/>
          <w:szCs w:val="24"/>
          <w:lang w:val="en-GB"/>
        </w:rPr>
        <w:t xml:space="preserve"> </w:t>
      </w:r>
      <w:r w:rsidR="007D2EC6" w:rsidRPr="00826555">
        <w:rPr>
          <w:rFonts w:ascii="Arial" w:hAnsi="Arial" w:cs="Arial"/>
          <w:sz w:val="24"/>
          <w:szCs w:val="24"/>
          <w:lang w:val="en-GB"/>
        </w:rPr>
        <w:t xml:space="preserve">new services were </w:t>
      </w:r>
      <w:r w:rsidRPr="00826555">
        <w:rPr>
          <w:rFonts w:ascii="Arial" w:hAnsi="Arial" w:cs="Arial"/>
          <w:sz w:val="24"/>
          <w:szCs w:val="24"/>
          <w:lang w:val="en-GB"/>
        </w:rPr>
        <w:t>recently added to social services</w:t>
      </w:r>
      <w:r w:rsidR="00CA7EB0">
        <w:rPr>
          <w:rFonts w:ascii="Arial" w:hAnsi="Arial" w:cs="Arial"/>
          <w:sz w:val="24"/>
          <w:szCs w:val="24"/>
          <w:lang w:val="en-GB"/>
        </w:rPr>
        <w:t xml:space="preserve">, </w:t>
      </w:r>
      <w:r w:rsidR="00CA7EB0" w:rsidRPr="00E0514E">
        <w:rPr>
          <w:rFonts w:ascii="Arial" w:hAnsi="Arial" w:cs="Arial"/>
          <w:sz w:val="24"/>
          <w:szCs w:val="24"/>
          <w:lang w:val="en-GB"/>
        </w:rPr>
        <w:t>which</w:t>
      </w:r>
      <w:r w:rsidRPr="00E0514E">
        <w:rPr>
          <w:rFonts w:ascii="Arial" w:hAnsi="Arial" w:cs="Arial"/>
          <w:sz w:val="24"/>
          <w:szCs w:val="24"/>
          <w:lang w:val="en-GB"/>
        </w:rPr>
        <w:t xml:space="preserve"> </w:t>
      </w:r>
      <w:r w:rsidRPr="00972A47">
        <w:rPr>
          <w:rFonts w:ascii="Arial" w:hAnsi="Arial" w:cs="Arial"/>
          <w:sz w:val="24"/>
          <w:szCs w:val="24"/>
          <w:lang w:val="en-GB"/>
        </w:rPr>
        <w:t>meant we had to</w:t>
      </w:r>
      <w:r w:rsidRPr="00826555">
        <w:rPr>
          <w:rFonts w:ascii="Arial" w:hAnsi="Arial" w:cs="Arial"/>
          <w:sz w:val="24"/>
          <w:szCs w:val="24"/>
          <w:lang w:val="en-GB"/>
        </w:rPr>
        <w:t xml:space="preserve"> renew our data delivery agreement and </w:t>
      </w:r>
      <w:r w:rsidR="00151CCD" w:rsidRPr="00826555">
        <w:rPr>
          <w:rFonts w:ascii="Arial" w:hAnsi="Arial" w:cs="Arial"/>
          <w:sz w:val="24"/>
          <w:szCs w:val="24"/>
          <w:lang w:val="en-GB"/>
        </w:rPr>
        <w:t>X</w:t>
      </w:r>
      <w:r w:rsidRPr="00826555">
        <w:rPr>
          <w:rFonts w:ascii="Arial" w:hAnsi="Arial" w:cs="Arial"/>
          <w:sz w:val="24"/>
          <w:szCs w:val="24"/>
          <w:lang w:val="en-GB"/>
        </w:rPr>
        <w:t>-</w:t>
      </w:r>
      <w:r w:rsidR="00151CCD" w:rsidRPr="00826555">
        <w:rPr>
          <w:rFonts w:ascii="Arial" w:hAnsi="Arial" w:cs="Arial"/>
          <w:sz w:val="24"/>
          <w:szCs w:val="24"/>
          <w:lang w:val="en-GB"/>
        </w:rPr>
        <w:t>R</w:t>
      </w:r>
      <w:r w:rsidRPr="00826555">
        <w:rPr>
          <w:rFonts w:ascii="Arial" w:hAnsi="Arial" w:cs="Arial"/>
          <w:sz w:val="24"/>
          <w:szCs w:val="24"/>
          <w:lang w:val="en-GB"/>
        </w:rPr>
        <w:t>oad service.</w:t>
      </w:r>
    </w:p>
    <w:p w14:paraId="1AFD1AB7" w14:textId="05FB8CE3" w:rsidR="00CD1616" w:rsidRPr="00826555" w:rsidRDefault="00CD1616" w:rsidP="006B1F86">
      <w:pPr>
        <w:spacing w:before="360" w:after="0" w:line="360" w:lineRule="auto"/>
        <w:jc w:val="both"/>
        <w:rPr>
          <w:rFonts w:ascii="Arial" w:hAnsi="Arial" w:cs="Arial"/>
          <w:sz w:val="24"/>
          <w:szCs w:val="24"/>
          <w:lang w:val="en-GB"/>
        </w:rPr>
      </w:pPr>
      <w:r w:rsidRPr="00826555">
        <w:rPr>
          <w:rFonts w:ascii="Arial" w:hAnsi="Arial" w:cs="Arial"/>
          <w:sz w:val="24"/>
          <w:szCs w:val="24"/>
          <w:lang w:val="en-GB"/>
        </w:rPr>
        <w:t xml:space="preserve">Data delivery agreements are </w:t>
      </w:r>
      <w:r w:rsidR="00153A91" w:rsidRPr="00826555">
        <w:rPr>
          <w:rFonts w:ascii="Arial" w:hAnsi="Arial" w:cs="Arial"/>
          <w:sz w:val="24"/>
          <w:szCs w:val="24"/>
          <w:lang w:val="en-GB"/>
        </w:rPr>
        <w:t xml:space="preserve">legal </w:t>
      </w:r>
      <w:r w:rsidRPr="00826555">
        <w:rPr>
          <w:rFonts w:ascii="Arial" w:hAnsi="Arial" w:cs="Arial"/>
          <w:sz w:val="24"/>
          <w:szCs w:val="24"/>
          <w:lang w:val="en-GB"/>
        </w:rPr>
        <w:t>contracts between SE and the data owner</w:t>
      </w:r>
      <w:r w:rsidR="0037027F" w:rsidRPr="00826555">
        <w:rPr>
          <w:rFonts w:ascii="Arial" w:hAnsi="Arial" w:cs="Arial"/>
          <w:sz w:val="24"/>
          <w:szCs w:val="24"/>
          <w:lang w:val="en-GB"/>
        </w:rPr>
        <w:t>; they</w:t>
      </w:r>
      <w:r w:rsidRPr="00826555">
        <w:rPr>
          <w:rFonts w:ascii="Arial" w:hAnsi="Arial" w:cs="Arial"/>
          <w:sz w:val="24"/>
          <w:szCs w:val="24"/>
          <w:lang w:val="en-GB"/>
        </w:rPr>
        <w:t xml:space="preserve"> specif</w:t>
      </w:r>
      <w:r w:rsidR="0037027F" w:rsidRPr="00826555">
        <w:rPr>
          <w:rFonts w:ascii="Arial" w:hAnsi="Arial" w:cs="Arial"/>
          <w:sz w:val="24"/>
          <w:szCs w:val="24"/>
          <w:lang w:val="en-GB"/>
        </w:rPr>
        <w:t>y</w:t>
      </w:r>
      <w:r w:rsidRPr="00826555">
        <w:rPr>
          <w:rFonts w:ascii="Arial" w:hAnsi="Arial" w:cs="Arial"/>
          <w:sz w:val="24"/>
          <w:szCs w:val="24"/>
          <w:lang w:val="en-GB"/>
        </w:rPr>
        <w:t xml:space="preserve"> deadlines, </w:t>
      </w:r>
      <w:r w:rsidRPr="006506B6">
        <w:rPr>
          <w:rFonts w:ascii="Arial" w:hAnsi="Arial" w:cs="Arial"/>
          <w:sz w:val="24"/>
          <w:szCs w:val="24"/>
          <w:lang w:val="en-GB"/>
        </w:rPr>
        <w:t>datasets</w:t>
      </w:r>
      <w:r w:rsidRPr="00826555">
        <w:rPr>
          <w:rFonts w:ascii="Arial" w:hAnsi="Arial" w:cs="Arial"/>
          <w:sz w:val="24"/>
          <w:szCs w:val="24"/>
          <w:lang w:val="en-GB"/>
        </w:rPr>
        <w:t xml:space="preserve"> and data formats</w:t>
      </w:r>
      <w:r w:rsidR="00927B44" w:rsidRPr="00826555">
        <w:rPr>
          <w:rFonts w:ascii="Arial" w:hAnsi="Arial" w:cs="Arial"/>
          <w:sz w:val="24"/>
          <w:szCs w:val="24"/>
          <w:lang w:val="en-GB"/>
        </w:rPr>
        <w:t>,</w:t>
      </w:r>
      <w:r w:rsidRPr="00826555">
        <w:rPr>
          <w:rFonts w:ascii="Arial" w:hAnsi="Arial" w:cs="Arial"/>
          <w:sz w:val="24"/>
          <w:szCs w:val="24"/>
          <w:lang w:val="en-GB"/>
        </w:rPr>
        <w:t xml:space="preserve"> and also general rights and obligations.</w:t>
      </w:r>
    </w:p>
    <w:p w14:paraId="7AF69ACB" w14:textId="2A6B817B" w:rsidR="006E1159" w:rsidRPr="00826555" w:rsidRDefault="007046B5" w:rsidP="006E1159">
      <w:pPr>
        <w:spacing w:before="360" w:after="0" w:line="360" w:lineRule="auto"/>
        <w:jc w:val="both"/>
        <w:rPr>
          <w:rFonts w:ascii="Arial" w:hAnsi="Arial" w:cs="Arial"/>
          <w:sz w:val="24"/>
          <w:szCs w:val="24"/>
          <w:lang w:val="en-GB"/>
        </w:rPr>
      </w:pPr>
      <w:r w:rsidRPr="00826555">
        <w:rPr>
          <w:rFonts w:ascii="Arial" w:hAnsi="Arial" w:cs="Arial"/>
          <w:sz w:val="24"/>
          <w:szCs w:val="24"/>
          <w:lang w:val="en-GB"/>
        </w:rPr>
        <w:t>In Estonia</w:t>
      </w:r>
      <w:r w:rsidR="00F67D71" w:rsidRPr="00826555">
        <w:rPr>
          <w:rFonts w:ascii="Arial" w:hAnsi="Arial" w:cs="Arial"/>
          <w:sz w:val="24"/>
          <w:szCs w:val="24"/>
          <w:lang w:val="en-GB"/>
        </w:rPr>
        <w:t>,</w:t>
      </w:r>
      <w:r w:rsidRPr="00826555">
        <w:rPr>
          <w:rFonts w:ascii="Arial" w:hAnsi="Arial" w:cs="Arial"/>
          <w:sz w:val="24"/>
          <w:szCs w:val="24"/>
          <w:lang w:val="en-GB"/>
        </w:rPr>
        <w:t xml:space="preserve"> </w:t>
      </w:r>
      <w:r w:rsidR="008770E0" w:rsidRPr="00FF0016">
        <w:rPr>
          <w:rFonts w:ascii="Arial" w:hAnsi="Arial" w:cs="Arial"/>
          <w:sz w:val="24"/>
          <w:szCs w:val="24"/>
          <w:lang w:val="en-GB"/>
        </w:rPr>
        <w:t>there is</w:t>
      </w:r>
      <w:r w:rsidRPr="00907AFA">
        <w:rPr>
          <w:rFonts w:ascii="Arial" w:hAnsi="Arial" w:cs="Arial"/>
          <w:sz w:val="24"/>
          <w:szCs w:val="24"/>
          <w:lang w:val="en-GB"/>
        </w:rPr>
        <w:t xml:space="preserve"> </w:t>
      </w:r>
      <w:r w:rsidRPr="000415C1">
        <w:rPr>
          <w:rFonts w:ascii="Arial" w:hAnsi="Arial" w:cs="Arial"/>
          <w:sz w:val="24"/>
          <w:szCs w:val="24"/>
          <w:lang w:val="en-GB"/>
        </w:rPr>
        <w:t>the administration system for the state information system (RIHA)</w:t>
      </w:r>
      <w:r w:rsidRPr="00826555">
        <w:rPr>
          <w:rFonts w:ascii="Arial" w:hAnsi="Arial" w:cs="Arial"/>
          <w:sz w:val="24"/>
          <w:szCs w:val="24"/>
          <w:lang w:val="en-GB"/>
        </w:rPr>
        <w:t xml:space="preserve">. </w:t>
      </w:r>
      <w:r w:rsidR="009D62A7" w:rsidRPr="00826555">
        <w:rPr>
          <w:rFonts w:ascii="Arial" w:hAnsi="Arial" w:cs="Arial"/>
          <w:sz w:val="24"/>
          <w:szCs w:val="24"/>
          <w:lang w:val="en-GB"/>
        </w:rPr>
        <w:t xml:space="preserve">According to </w:t>
      </w:r>
      <w:r w:rsidRPr="00826555">
        <w:rPr>
          <w:rFonts w:ascii="Arial" w:hAnsi="Arial" w:cs="Arial"/>
          <w:sz w:val="24"/>
          <w:szCs w:val="24"/>
          <w:lang w:val="en-GB"/>
        </w:rPr>
        <w:t>law</w:t>
      </w:r>
      <w:r w:rsidR="009D62A7" w:rsidRPr="00826555">
        <w:rPr>
          <w:rFonts w:ascii="Arial" w:hAnsi="Arial" w:cs="Arial"/>
          <w:sz w:val="24"/>
          <w:szCs w:val="24"/>
          <w:lang w:val="en-GB"/>
        </w:rPr>
        <w:t>,</w:t>
      </w:r>
      <w:r w:rsidRPr="00826555">
        <w:rPr>
          <w:rFonts w:ascii="Arial" w:hAnsi="Arial" w:cs="Arial"/>
          <w:sz w:val="24"/>
          <w:szCs w:val="24"/>
          <w:lang w:val="en-GB"/>
        </w:rPr>
        <w:t xml:space="preserve"> </w:t>
      </w:r>
      <w:r w:rsidR="009D62A7" w:rsidRPr="00826555">
        <w:rPr>
          <w:rFonts w:ascii="Arial" w:hAnsi="Arial" w:cs="Arial"/>
          <w:sz w:val="24"/>
          <w:szCs w:val="24"/>
          <w:lang w:val="en-GB"/>
        </w:rPr>
        <w:t xml:space="preserve">it is necessary to get the approval of Statistics Estonia, </w:t>
      </w:r>
      <w:r w:rsidR="009D62A7" w:rsidRPr="00826555">
        <w:rPr>
          <w:rFonts w:ascii="Arial" w:hAnsi="Arial" w:cs="Arial"/>
          <w:sz w:val="24"/>
          <w:szCs w:val="24"/>
          <w:lang w:val="en-GB"/>
        </w:rPr>
        <w:lastRenderedPageBreak/>
        <w:t>Data Protection Inspectorate, Estonian Land Board, State Information Agency and National Archive</w:t>
      </w:r>
      <w:r w:rsidR="009D62A7" w:rsidRPr="00826555" w:rsidDel="009D62A7">
        <w:rPr>
          <w:rFonts w:ascii="Arial" w:hAnsi="Arial" w:cs="Arial"/>
          <w:sz w:val="24"/>
          <w:szCs w:val="24"/>
          <w:lang w:val="en-GB"/>
        </w:rPr>
        <w:t xml:space="preserve"> </w:t>
      </w:r>
      <w:r w:rsidRPr="00826555">
        <w:rPr>
          <w:rFonts w:ascii="Arial" w:hAnsi="Arial" w:cs="Arial"/>
          <w:sz w:val="24"/>
          <w:szCs w:val="24"/>
          <w:lang w:val="en-GB"/>
        </w:rPr>
        <w:t>before establish</w:t>
      </w:r>
      <w:r w:rsidR="00E953D7" w:rsidRPr="00826555">
        <w:rPr>
          <w:rFonts w:ascii="Arial" w:hAnsi="Arial" w:cs="Arial"/>
          <w:sz w:val="24"/>
          <w:szCs w:val="24"/>
          <w:lang w:val="en-GB"/>
        </w:rPr>
        <w:t>ing</w:t>
      </w:r>
      <w:r w:rsidRPr="00826555">
        <w:rPr>
          <w:rFonts w:ascii="Arial" w:hAnsi="Arial" w:cs="Arial"/>
          <w:sz w:val="24"/>
          <w:szCs w:val="24"/>
          <w:lang w:val="en-GB"/>
        </w:rPr>
        <w:t xml:space="preserve"> a database or changing the composition of the data collected in a database.</w:t>
      </w:r>
      <w:r w:rsidR="006E1159" w:rsidRPr="00826555">
        <w:rPr>
          <w:rFonts w:ascii="Arial" w:hAnsi="Arial" w:cs="Arial"/>
          <w:sz w:val="24"/>
          <w:szCs w:val="24"/>
          <w:lang w:val="en-GB"/>
        </w:rPr>
        <w:t xml:space="preserve"> RIHA </w:t>
      </w:r>
      <w:r w:rsidR="006E1159" w:rsidRPr="000415C1">
        <w:rPr>
          <w:rFonts w:ascii="Arial" w:hAnsi="Arial" w:cs="Arial"/>
          <w:sz w:val="24"/>
          <w:szCs w:val="24"/>
          <w:lang w:val="en-GB"/>
        </w:rPr>
        <w:t xml:space="preserve">should </w:t>
      </w:r>
      <w:r w:rsidR="00560714" w:rsidRPr="000415C1">
        <w:rPr>
          <w:rFonts w:ascii="Arial" w:hAnsi="Arial" w:cs="Arial"/>
          <w:sz w:val="24"/>
          <w:szCs w:val="24"/>
          <w:lang w:val="en-GB"/>
        </w:rPr>
        <w:t>give</w:t>
      </w:r>
      <w:r w:rsidR="00560714" w:rsidRPr="00826555">
        <w:rPr>
          <w:rFonts w:ascii="Arial" w:hAnsi="Arial" w:cs="Arial"/>
          <w:sz w:val="24"/>
          <w:szCs w:val="24"/>
          <w:lang w:val="en-GB"/>
        </w:rPr>
        <w:t xml:space="preserve"> </w:t>
      </w:r>
      <w:r w:rsidR="002B57B6" w:rsidRPr="00826555">
        <w:rPr>
          <w:rFonts w:ascii="Arial" w:hAnsi="Arial" w:cs="Arial"/>
          <w:sz w:val="24"/>
          <w:szCs w:val="24"/>
          <w:lang w:val="en-GB"/>
        </w:rPr>
        <w:t xml:space="preserve">an </w:t>
      </w:r>
      <w:r w:rsidR="00560714" w:rsidRPr="00826555">
        <w:rPr>
          <w:rFonts w:ascii="Arial" w:hAnsi="Arial" w:cs="Arial"/>
          <w:sz w:val="24"/>
          <w:szCs w:val="24"/>
          <w:lang w:val="en-GB"/>
        </w:rPr>
        <w:t>overview</w:t>
      </w:r>
      <w:r w:rsidR="0032346B" w:rsidRPr="00826555">
        <w:rPr>
          <w:rFonts w:ascii="Arial" w:hAnsi="Arial" w:cs="Arial"/>
          <w:sz w:val="24"/>
          <w:szCs w:val="24"/>
          <w:lang w:val="en-GB"/>
        </w:rPr>
        <w:t xml:space="preserve"> of</w:t>
      </w:r>
      <w:r w:rsidR="00560714" w:rsidRPr="00826555">
        <w:rPr>
          <w:rFonts w:ascii="Arial" w:hAnsi="Arial" w:cs="Arial"/>
          <w:sz w:val="24"/>
          <w:szCs w:val="24"/>
          <w:lang w:val="en-GB"/>
        </w:rPr>
        <w:t xml:space="preserve"> </w:t>
      </w:r>
      <w:r w:rsidR="006E1159" w:rsidRPr="00826555">
        <w:rPr>
          <w:rFonts w:ascii="Arial" w:hAnsi="Arial" w:cs="Arial"/>
          <w:sz w:val="24"/>
          <w:szCs w:val="24"/>
          <w:lang w:val="en-GB"/>
        </w:rPr>
        <w:t>the information systems and databases that make up the state’s information system</w:t>
      </w:r>
      <w:r w:rsidR="00560714" w:rsidRPr="00826555">
        <w:rPr>
          <w:rFonts w:ascii="Arial" w:hAnsi="Arial" w:cs="Arial"/>
          <w:sz w:val="24"/>
          <w:szCs w:val="24"/>
          <w:lang w:val="en-GB"/>
        </w:rPr>
        <w:t xml:space="preserve">, </w:t>
      </w:r>
      <w:r w:rsidR="006331E1" w:rsidRPr="00826555">
        <w:rPr>
          <w:rFonts w:ascii="Arial" w:hAnsi="Arial" w:cs="Arial"/>
          <w:sz w:val="24"/>
          <w:szCs w:val="24"/>
          <w:lang w:val="en-GB"/>
        </w:rPr>
        <w:t xml:space="preserve">of the </w:t>
      </w:r>
      <w:r w:rsidR="006E1159" w:rsidRPr="00826555">
        <w:rPr>
          <w:rFonts w:ascii="Arial" w:hAnsi="Arial" w:cs="Arial"/>
          <w:sz w:val="24"/>
          <w:szCs w:val="24"/>
          <w:lang w:val="en-GB"/>
        </w:rPr>
        <w:t>data</w:t>
      </w:r>
      <w:r w:rsidR="00ED372A" w:rsidRPr="00826555">
        <w:rPr>
          <w:rFonts w:ascii="Arial" w:hAnsi="Arial" w:cs="Arial"/>
          <w:sz w:val="24"/>
          <w:szCs w:val="24"/>
          <w:lang w:val="en-GB"/>
        </w:rPr>
        <w:t xml:space="preserve"> that</w:t>
      </w:r>
      <w:r w:rsidR="006E1159" w:rsidRPr="00826555">
        <w:rPr>
          <w:rFonts w:ascii="Arial" w:hAnsi="Arial" w:cs="Arial"/>
          <w:sz w:val="24"/>
          <w:szCs w:val="24"/>
          <w:lang w:val="en-GB"/>
        </w:rPr>
        <w:t xml:space="preserve"> are collected and processed</w:t>
      </w:r>
      <w:r w:rsidR="009463F1" w:rsidRPr="00826555">
        <w:rPr>
          <w:rFonts w:ascii="Arial" w:hAnsi="Arial" w:cs="Arial"/>
          <w:sz w:val="24"/>
          <w:szCs w:val="24"/>
          <w:lang w:val="en-GB"/>
        </w:rPr>
        <w:t>,</w:t>
      </w:r>
      <w:r w:rsidR="006E1159" w:rsidRPr="00826555">
        <w:rPr>
          <w:rFonts w:ascii="Arial" w:hAnsi="Arial" w:cs="Arial"/>
          <w:sz w:val="24"/>
          <w:szCs w:val="24"/>
          <w:lang w:val="en-GB"/>
        </w:rPr>
        <w:t xml:space="preserve"> </w:t>
      </w:r>
      <w:r w:rsidR="009463F1" w:rsidRPr="00826555">
        <w:rPr>
          <w:rFonts w:ascii="Arial" w:hAnsi="Arial" w:cs="Arial"/>
          <w:sz w:val="24"/>
          <w:szCs w:val="24"/>
          <w:lang w:val="en-GB"/>
        </w:rPr>
        <w:t>of the</w:t>
      </w:r>
      <w:r w:rsidR="006E1159" w:rsidRPr="00826555">
        <w:rPr>
          <w:rFonts w:ascii="Arial" w:hAnsi="Arial" w:cs="Arial"/>
          <w:sz w:val="24"/>
          <w:szCs w:val="24"/>
          <w:lang w:val="en-GB"/>
        </w:rPr>
        <w:t xml:space="preserve"> information systems</w:t>
      </w:r>
      <w:r w:rsidR="00560714" w:rsidRPr="00826555">
        <w:rPr>
          <w:rFonts w:ascii="Arial" w:hAnsi="Arial" w:cs="Arial"/>
          <w:sz w:val="24"/>
          <w:szCs w:val="24"/>
          <w:lang w:val="en-GB"/>
        </w:rPr>
        <w:t xml:space="preserve"> and services, including</w:t>
      </w:r>
      <w:r w:rsidR="00A42528" w:rsidRPr="00826555">
        <w:rPr>
          <w:rFonts w:ascii="Arial" w:hAnsi="Arial" w:cs="Arial"/>
          <w:sz w:val="24"/>
          <w:szCs w:val="24"/>
          <w:lang w:val="en-GB"/>
        </w:rPr>
        <w:t xml:space="preserve"> </w:t>
      </w:r>
      <w:r w:rsidR="009463F1" w:rsidRPr="00826555">
        <w:rPr>
          <w:rFonts w:ascii="Arial" w:hAnsi="Arial" w:cs="Arial"/>
          <w:sz w:val="24"/>
          <w:szCs w:val="24"/>
          <w:lang w:val="en-GB"/>
        </w:rPr>
        <w:t>X</w:t>
      </w:r>
      <w:r w:rsidR="00A42528" w:rsidRPr="00826555">
        <w:rPr>
          <w:rFonts w:ascii="Arial" w:hAnsi="Arial" w:cs="Arial"/>
          <w:sz w:val="24"/>
          <w:szCs w:val="24"/>
          <w:lang w:val="en-GB"/>
        </w:rPr>
        <w:t>-</w:t>
      </w:r>
      <w:r w:rsidR="009463F1" w:rsidRPr="00826555">
        <w:rPr>
          <w:rFonts w:ascii="Arial" w:hAnsi="Arial" w:cs="Arial"/>
          <w:sz w:val="24"/>
          <w:szCs w:val="24"/>
          <w:lang w:val="en-GB"/>
        </w:rPr>
        <w:t>R</w:t>
      </w:r>
      <w:r w:rsidR="006E1159" w:rsidRPr="00826555">
        <w:rPr>
          <w:rFonts w:ascii="Arial" w:hAnsi="Arial" w:cs="Arial"/>
          <w:sz w:val="24"/>
          <w:szCs w:val="24"/>
          <w:lang w:val="en-GB"/>
        </w:rPr>
        <w:t>oad services</w:t>
      </w:r>
      <w:r w:rsidR="00597F55" w:rsidRPr="00826555">
        <w:rPr>
          <w:rFonts w:ascii="Arial" w:hAnsi="Arial" w:cs="Arial"/>
          <w:sz w:val="24"/>
          <w:szCs w:val="24"/>
          <w:lang w:val="en-GB"/>
        </w:rPr>
        <w:t>,</w:t>
      </w:r>
      <w:r w:rsidR="009463F1" w:rsidRPr="00826555">
        <w:rPr>
          <w:rFonts w:ascii="Arial" w:hAnsi="Arial" w:cs="Arial"/>
          <w:sz w:val="24"/>
          <w:szCs w:val="24"/>
          <w:lang w:val="en-GB"/>
        </w:rPr>
        <w:t xml:space="preserve"> that</w:t>
      </w:r>
      <w:r w:rsidR="006E1159" w:rsidRPr="00826555">
        <w:rPr>
          <w:rFonts w:ascii="Arial" w:hAnsi="Arial" w:cs="Arial"/>
          <w:sz w:val="24"/>
          <w:szCs w:val="24"/>
          <w:lang w:val="en-GB"/>
        </w:rPr>
        <w:t xml:space="preserve"> are provided</w:t>
      </w:r>
      <w:r w:rsidR="005F4CF8">
        <w:rPr>
          <w:rFonts w:ascii="Arial" w:hAnsi="Arial" w:cs="Arial"/>
          <w:sz w:val="24"/>
          <w:szCs w:val="24"/>
          <w:lang w:val="en-GB"/>
        </w:rPr>
        <w:t>,</w:t>
      </w:r>
      <w:r w:rsidR="006E1159" w:rsidRPr="00826555">
        <w:rPr>
          <w:rFonts w:ascii="Arial" w:hAnsi="Arial" w:cs="Arial"/>
          <w:sz w:val="24"/>
          <w:szCs w:val="24"/>
          <w:lang w:val="en-GB"/>
        </w:rPr>
        <w:t xml:space="preserve"> and </w:t>
      </w:r>
      <w:r w:rsidR="009463F1" w:rsidRPr="00826555">
        <w:rPr>
          <w:rFonts w:ascii="Arial" w:hAnsi="Arial" w:cs="Arial"/>
          <w:sz w:val="24"/>
          <w:szCs w:val="24"/>
          <w:lang w:val="en-GB"/>
        </w:rPr>
        <w:t>the users</w:t>
      </w:r>
      <w:r w:rsidR="00560714" w:rsidRPr="00826555">
        <w:rPr>
          <w:rFonts w:ascii="Arial" w:hAnsi="Arial" w:cs="Arial"/>
          <w:sz w:val="24"/>
          <w:szCs w:val="24"/>
          <w:lang w:val="en-GB"/>
        </w:rPr>
        <w:t>.</w:t>
      </w:r>
    </w:p>
    <w:p w14:paraId="619D666A" w14:textId="5C4FDBAA" w:rsidR="00560714" w:rsidRPr="00826555" w:rsidRDefault="00560714" w:rsidP="006E1159">
      <w:pPr>
        <w:spacing w:before="360" w:after="0" w:line="360" w:lineRule="auto"/>
        <w:jc w:val="both"/>
        <w:rPr>
          <w:rFonts w:ascii="Arial" w:hAnsi="Arial" w:cs="Arial"/>
          <w:sz w:val="24"/>
          <w:szCs w:val="24"/>
          <w:lang w:val="en-GB"/>
        </w:rPr>
      </w:pPr>
      <w:r w:rsidRPr="00826555">
        <w:rPr>
          <w:rFonts w:ascii="Arial" w:hAnsi="Arial" w:cs="Arial"/>
          <w:sz w:val="24"/>
          <w:szCs w:val="24"/>
          <w:lang w:val="en-GB"/>
        </w:rPr>
        <w:t xml:space="preserve">Unfortunately, RIHA </w:t>
      </w:r>
      <w:r w:rsidR="00826413" w:rsidRPr="00826555">
        <w:rPr>
          <w:rFonts w:ascii="Arial" w:hAnsi="Arial" w:cs="Arial"/>
          <w:sz w:val="24"/>
          <w:szCs w:val="24"/>
          <w:lang w:val="en-GB"/>
        </w:rPr>
        <w:t>doe</w:t>
      </w:r>
      <w:r w:rsidRPr="00826555">
        <w:rPr>
          <w:rFonts w:ascii="Arial" w:hAnsi="Arial" w:cs="Arial"/>
          <w:sz w:val="24"/>
          <w:szCs w:val="24"/>
          <w:lang w:val="en-GB"/>
        </w:rPr>
        <w:t xml:space="preserve">s </w:t>
      </w:r>
      <w:r w:rsidR="00826413" w:rsidRPr="00826555">
        <w:rPr>
          <w:rFonts w:ascii="Arial" w:hAnsi="Arial" w:cs="Arial"/>
          <w:sz w:val="24"/>
          <w:szCs w:val="24"/>
          <w:lang w:val="en-GB"/>
        </w:rPr>
        <w:t xml:space="preserve">not </w:t>
      </w:r>
      <w:r w:rsidRPr="00826555">
        <w:rPr>
          <w:rFonts w:ascii="Arial" w:hAnsi="Arial" w:cs="Arial"/>
          <w:sz w:val="24"/>
          <w:szCs w:val="24"/>
          <w:lang w:val="en-GB"/>
        </w:rPr>
        <w:t xml:space="preserve">currently meet all the expectations. </w:t>
      </w:r>
      <w:r w:rsidR="00D740A9" w:rsidRPr="00826555">
        <w:rPr>
          <w:rFonts w:ascii="Arial" w:hAnsi="Arial" w:cs="Arial"/>
          <w:sz w:val="24"/>
          <w:szCs w:val="24"/>
          <w:lang w:val="en-GB"/>
        </w:rPr>
        <w:t xml:space="preserve">After the </w:t>
      </w:r>
      <w:r w:rsidR="00CD1616" w:rsidRPr="00826555">
        <w:rPr>
          <w:rFonts w:ascii="Arial" w:hAnsi="Arial" w:cs="Arial"/>
          <w:sz w:val="24"/>
          <w:szCs w:val="24"/>
          <w:lang w:val="en-GB"/>
        </w:rPr>
        <w:t>implementation</w:t>
      </w:r>
      <w:r w:rsidR="00D740A9" w:rsidRPr="00826555">
        <w:rPr>
          <w:rFonts w:ascii="Arial" w:hAnsi="Arial" w:cs="Arial"/>
          <w:sz w:val="24"/>
          <w:szCs w:val="24"/>
          <w:lang w:val="en-GB"/>
        </w:rPr>
        <w:t xml:space="preserve"> of </w:t>
      </w:r>
      <w:r w:rsidR="00621EF8" w:rsidRPr="00826555">
        <w:rPr>
          <w:rFonts w:ascii="Arial" w:hAnsi="Arial" w:cs="Arial"/>
          <w:sz w:val="24"/>
          <w:szCs w:val="24"/>
          <w:lang w:val="en-GB"/>
        </w:rPr>
        <w:t xml:space="preserve">the </w:t>
      </w:r>
      <w:r w:rsidR="00D740A9" w:rsidRPr="00826555">
        <w:rPr>
          <w:rFonts w:ascii="Arial" w:hAnsi="Arial" w:cs="Arial"/>
          <w:sz w:val="24"/>
          <w:szCs w:val="24"/>
          <w:lang w:val="en-GB"/>
        </w:rPr>
        <w:t xml:space="preserve">new RIHA version at the beginning of 2018, </w:t>
      </w:r>
      <w:r w:rsidRPr="00826555">
        <w:rPr>
          <w:rFonts w:ascii="Arial" w:hAnsi="Arial" w:cs="Arial"/>
          <w:sz w:val="24"/>
          <w:szCs w:val="24"/>
          <w:lang w:val="en-GB"/>
        </w:rPr>
        <w:t xml:space="preserve">it </w:t>
      </w:r>
      <w:r w:rsidR="00A02B89">
        <w:rPr>
          <w:rFonts w:ascii="Arial" w:hAnsi="Arial" w:cs="Arial"/>
          <w:sz w:val="24"/>
          <w:szCs w:val="24"/>
          <w:lang w:val="en-GB"/>
        </w:rPr>
        <w:t>serves</w:t>
      </w:r>
      <w:r w:rsidR="00A02B89" w:rsidRPr="00826555">
        <w:rPr>
          <w:rFonts w:ascii="Arial" w:hAnsi="Arial" w:cs="Arial"/>
          <w:sz w:val="24"/>
          <w:szCs w:val="24"/>
          <w:lang w:val="en-GB"/>
        </w:rPr>
        <w:t xml:space="preserve"> </w:t>
      </w:r>
      <w:r w:rsidRPr="00826555">
        <w:rPr>
          <w:rFonts w:ascii="Arial" w:hAnsi="Arial" w:cs="Arial"/>
          <w:sz w:val="24"/>
          <w:szCs w:val="24"/>
          <w:lang w:val="en-GB"/>
        </w:rPr>
        <w:t xml:space="preserve">more </w:t>
      </w:r>
      <w:r w:rsidR="00A02B89">
        <w:rPr>
          <w:rFonts w:ascii="Arial" w:hAnsi="Arial" w:cs="Arial"/>
          <w:sz w:val="24"/>
          <w:szCs w:val="24"/>
          <w:lang w:val="en-GB"/>
        </w:rPr>
        <w:t>as</w:t>
      </w:r>
      <w:r w:rsidR="00735184" w:rsidRPr="00826555">
        <w:rPr>
          <w:rFonts w:ascii="Arial" w:hAnsi="Arial" w:cs="Arial"/>
          <w:sz w:val="24"/>
          <w:szCs w:val="24"/>
          <w:lang w:val="en-GB"/>
        </w:rPr>
        <w:t xml:space="preserve"> a</w:t>
      </w:r>
      <w:r w:rsidRPr="00826555">
        <w:rPr>
          <w:rFonts w:ascii="Arial" w:hAnsi="Arial" w:cs="Arial"/>
          <w:sz w:val="24"/>
          <w:szCs w:val="24"/>
          <w:lang w:val="en-GB"/>
        </w:rPr>
        <w:t xml:space="preserve"> catalogue of registers and databases and does not give </w:t>
      </w:r>
      <w:r w:rsidR="00F95921" w:rsidRPr="00826555">
        <w:rPr>
          <w:rFonts w:ascii="Arial" w:hAnsi="Arial" w:cs="Arial"/>
          <w:sz w:val="24"/>
          <w:szCs w:val="24"/>
          <w:lang w:val="en-GB"/>
        </w:rPr>
        <w:t>an</w:t>
      </w:r>
      <w:r w:rsidRPr="00826555">
        <w:rPr>
          <w:rFonts w:ascii="Arial" w:hAnsi="Arial" w:cs="Arial"/>
          <w:sz w:val="24"/>
          <w:szCs w:val="24"/>
          <w:lang w:val="en-GB"/>
        </w:rPr>
        <w:t xml:space="preserve"> overview</w:t>
      </w:r>
      <w:r w:rsidR="00CD1616" w:rsidRPr="00826555">
        <w:rPr>
          <w:rFonts w:ascii="Arial" w:hAnsi="Arial" w:cs="Arial"/>
          <w:sz w:val="24"/>
          <w:szCs w:val="24"/>
          <w:lang w:val="en-GB"/>
        </w:rPr>
        <w:t xml:space="preserve"> </w:t>
      </w:r>
      <w:r w:rsidR="00A3540C" w:rsidRPr="00826555">
        <w:rPr>
          <w:rFonts w:ascii="Arial" w:hAnsi="Arial" w:cs="Arial"/>
          <w:sz w:val="24"/>
          <w:szCs w:val="24"/>
          <w:lang w:val="en-GB"/>
        </w:rPr>
        <w:t xml:space="preserve">of the </w:t>
      </w:r>
      <w:r w:rsidR="00CD1616" w:rsidRPr="00826555">
        <w:rPr>
          <w:rFonts w:ascii="Arial" w:hAnsi="Arial" w:cs="Arial"/>
          <w:sz w:val="24"/>
          <w:szCs w:val="24"/>
          <w:lang w:val="en-GB"/>
        </w:rPr>
        <w:t>data, because descriptions are obsolete or missing</w:t>
      </w:r>
      <w:r w:rsidRPr="00826555">
        <w:rPr>
          <w:rFonts w:ascii="Arial" w:hAnsi="Arial" w:cs="Arial"/>
          <w:sz w:val="24"/>
          <w:szCs w:val="24"/>
          <w:lang w:val="en-GB"/>
        </w:rPr>
        <w:t>. This means that we are not able to receive up</w:t>
      </w:r>
      <w:r w:rsidR="003F4853" w:rsidRPr="00826555">
        <w:rPr>
          <w:rFonts w:ascii="Arial" w:hAnsi="Arial" w:cs="Arial"/>
          <w:sz w:val="24"/>
          <w:szCs w:val="24"/>
          <w:lang w:val="en-GB"/>
        </w:rPr>
        <w:t>-</w:t>
      </w:r>
      <w:r w:rsidRPr="00826555">
        <w:rPr>
          <w:rFonts w:ascii="Arial" w:hAnsi="Arial" w:cs="Arial"/>
          <w:sz w:val="24"/>
          <w:szCs w:val="24"/>
          <w:lang w:val="en-GB"/>
        </w:rPr>
        <w:t>to</w:t>
      </w:r>
      <w:r w:rsidR="003F4853" w:rsidRPr="00826555">
        <w:rPr>
          <w:rFonts w:ascii="Arial" w:hAnsi="Arial" w:cs="Arial"/>
          <w:sz w:val="24"/>
          <w:szCs w:val="24"/>
          <w:lang w:val="en-GB"/>
        </w:rPr>
        <w:t>-</w:t>
      </w:r>
      <w:r w:rsidRPr="00826555">
        <w:rPr>
          <w:rFonts w:ascii="Arial" w:hAnsi="Arial" w:cs="Arial"/>
          <w:sz w:val="24"/>
          <w:szCs w:val="24"/>
          <w:lang w:val="en-GB"/>
        </w:rPr>
        <w:t xml:space="preserve">date information about changes in the </w:t>
      </w:r>
      <w:r w:rsidR="00CD1616" w:rsidRPr="00826555">
        <w:rPr>
          <w:rFonts w:ascii="Arial" w:hAnsi="Arial" w:cs="Arial"/>
          <w:sz w:val="24"/>
          <w:szCs w:val="24"/>
          <w:lang w:val="en-GB"/>
        </w:rPr>
        <w:t>information system</w:t>
      </w:r>
      <w:r w:rsidR="00D35339" w:rsidRPr="00DA66D3">
        <w:rPr>
          <w:rFonts w:ascii="Arial" w:hAnsi="Arial" w:cs="Arial"/>
          <w:sz w:val="24"/>
          <w:szCs w:val="24"/>
          <w:lang w:val="en-GB"/>
        </w:rPr>
        <w:t>’</w:t>
      </w:r>
      <w:r w:rsidR="00CD1616" w:rsidRPr="00826555">
        <w:rPr>
          <w:rFonts w:ascii="Arial" w:hAnsi="Arial" w:cs="Arial"/>
          <w:sz w:val="24"/>
          <w:szCs w:val="24"/>
          <w:lang w:val="en-GB"/>
        </w:rPr>
        <w:t>s content</w:t>
      </w:r>
      <w:r w:rsidRPr="00826555">
        <w:rPr>
          <w:rFonts w:ascii="Arial" w:hAnsi="Arial" w:cs="Arial"/>
          <w:sz w:val="24"/>
          <w:szCs w:val="24"/>
          <w:lang w:val="en-GB"/>
        </w:rPr>
        <w:t>.</w:t>
      </w:r>
    </w:p>
    <w:p w14:paraId="6E6ED655" w14:textId="2046B405" w:rsidR="00B5687C" w:rsidRPr="00826555" w:rsidRDefault="00C8328E" w:rsidP="006B1F86">
      <w:pPr>
        <w:spacing w:before="360" w:after="0" w:line="360" w:lineRule="auto"/>
        <w:jc w:val="both"/>
        <w:rPr>
          <w:rFonts w:ascii="Arial" w:hAnsi="Arial" w:cs="Arial"/>
          <w:sz w:val="24"/>
          <w:szCs w:val="24"/>
          <w:lang w:val="en-GB"/>
        </w:rPr>
      </w:pPr>
      <w:r w:rsidRPr="00826555">
        <w:rPr>
          <w:rFonts w:ascii="Arial" w:hAnsi="Arial" w:cs="Arial"/>
          <w:sz w:val="24"/>
          <w:szCs w:val="24"/>
          <w:lang w:val="en-GB"/>
        </w:rPr>
        <w:t xml:space="preserve">After getting input from </w:t>
      </w:r>
      <w:r w:rsidRPr="00DA66D3">
        <w:rPr>
          <w:rFonts w:ascii="Arial" w:hAnsi="Arial" w:cs="Arial"/>
          <w:sz w:val="24"/>
          <w:szCs w:val="24"/>
          <w:lang w:val="en-GB"/>
        </w:rPr>
        <w:t>statistical domain</w:t>
      </w:r>
      <w:r w:rsidR="007A0621">
        <w:rPr>
          <w:rFonts w:ascii="Arial" w:hAnsi="Arial" w:cs="Arial"/>
          <w:sz w:val="24"/>
          <w:szCs w:val="24"/>
          <w:lang w:val="en-GB"/>
        </w:rPr>
        <w:t xml:space="preserve"> departments</w:t>
      </w:r>
      <w:r w:rsidR="00AB41D5" w:rsidRPr="00826555">
        <w:rPr>
          <w:rFonts w:ascii="Arial" w:hAnsi="Arial" w:cs="Arial"/>
          <w:sz w:val="24"/>
          <w:szCs w:val="24"/>
          <w:lang w:val="en-GB"/>
        </w:rPr>
        <w:t>,</w:t>
      </w:r>
      <w:r w:rsidRPr="00826555">
        <w:rPr>
          <w:rFonts w:ascii="Arial" w:hAnsi="Arial" w:cs="Arial"/>
          <w:sz w:val="24"/>
          <w:szCs w:val="24"/>
          <w:lang w:val="en-GB"/>
        </w:rPr>
        <w:t xml:space="preserve"> t</w:t>
      </w:r>
      <w:r w:rsidR="00B5687C" w:rsidRPr="00826555">
        <w:rPr>
          <w:rFonts w:ascii="Arial" w:hAnsi="Arial" w:cs="Arial"/>
          <w:sz w:val="24"/>
          <w:szCs w:val="24"/>
          <w:lang w:val="en-GB"/>
        </w:rPr>
        <w:t xml:space="preserve">he Design phase </w:t>
      </w:r>
      <w:r w:rsidRPr="00826555">
        <w:rPr>
          <w:rFonts w:ascii="Arial" w:hAnsi="Arial" w:cs="Arial"/>
          <w:sz w:val="24"/>
          <w:szCs w:val="24"/>
          <w:lang w:val="en-GB"/>
        </w:rPr>
        <w:t xml:space="preserve">is carried out by the Statistics Design Department. The Design phase </w:t>
      </w:r>
      <w:r w:rsidR="00B5687C" w:rsidRPr="00826555">
        <w:rPr>
          <w:rFonts w:ascii="Arial" w:hAnsi="Arial" w:cs="Arial"/>
          <w:sz w:val="24"/>
          <w:szCs w:val="24"/>
          <w:lang w:val="en-GB"/>
        </w:rPr>
        <w:t>for administrative data includes defining the variables that need to be captured from the data source, compiling information for the data request or contract and preparing the data requests and contracts. In this phase</w:t>
      </w:r>
      <w:r w:rsidR="00182AC2" w:rsidRPr="00826555">
        <w:rPr>
          <w:rFonts w:ascii="Arial" w:hAnsi="Arial" w:cs="Arial"/>
          <w:sz w:val="24"/>
          <w:szCs w:val="24"/>
          <w:lang w:val="en-GB"/>
        </w:rPr>
        <w:t>,</w:t>
      </w:r>
      <w:r w:rsidR="00B5687C" w:rsidRPr="00826555">
        <w:rPr>
          <w:rFonts w:ascii="Arial" w:hAnsi="Arial" w:cs="Arial"/>
          <w:sz w:val="24"/>
          <w:szCs w:val="24"/>
          <w:lang w:val="en-GB"/>
        </w:rPr>
        <w:t xml:space="preserve"> most of the </w:t>
      </w:r>
      <w:r w:rsidR="00791E75" w:rsidRPr="00826555">
        <w:rPr>
          <w:rFonts w:ascii="Arial" w:hAnsi="Arial" w:cs="Arial"/>
          <w:sz w:val="24"/>
          <w:szCs w:val="24"/>
          <w:lang w:val="en-GB"/>
        </w:rPr>
        <w:t xml:space="preserve">communication and negotiation </w:t>
      </w:r>
      <w:r w:rsidR="009E127B" w:rsidRPr="00826555">
        <w:rPr>
          <w:rFonts w:ascii="Arial" w:hAnsi="Arial" w:cs="Arial"/>
          <w:sz w:val="24"/>
          <w:szCs w:val="24"/>
          <w:lang w:val="en-GB"/>
        </w:rPr>
        <w:t>with data owners</w:t>
      </w:r>
      <w:r w:rsidR="009E127B" w:rsidRPr="00826555" w:rsidDel="00F16460">
        <w:rPr>
          <w:rFonts w:ascii="Arial" w:hAnsi="Arial" w:cs="Arial"/>
          <w:sz w:val="24"/>
          <w:szCs w:val="24"/>
          <w:lang w:val="en-GB"/>
        </w:rPr>
        <w:t xml:space="preserve"> </w:t>
      </w:r>
      <w:r w:rsidR="00F16460" w:rsidRPr="00826555">
        <w:rPr>
          <w:rFonts w:ascii="Arial" w:hAnsi="Arial" w:cs="Arial"/>
          <w:sz w:val="24"/>
          <w:szCs w:val="24"/>
          <w:lang w:val="en-GB"/>
        </w:rPr>
        <w:t>takes place</w:t>
      </w:r>
      <w:r w:rsidR="00B5687C" w:rsidRPr="00826555">
        <w:rPr>
          <w:rFonts w:ascii="Arial" w:hAnsi="Arial" w:cs="Arial"/>
          <w:sz w:val="24"/>
          <w:szCs w:val="24"/>
          <w:lang w:val="en-GB"/>
        </w:rPr>
        <w:t>. The administrative data manager</w:t>
      </w:r>
      <w:r w:rsidRPr="00826555">
        <w:rPr>
          <w:rFonts w:ascii="Arial" w:hAnsi="Arial" w:cs="Arial"/>
          <w:sz w:val="24"/>
          <w:szCs w:val="24"/>
          <w:lang w:val="en-GB"/>
        </w:rPr>
        <w:t xml:space="preserve">’s </w:t>
      </w:r>
      <w:r w:rsidRPr="00826555">
        <w:rPr>
          <w:rFonts w:ascii="Arial" w:hAnsi="Arial" w:cs="Arial"/>
          <w:sz w:val="24"/>
          <w:szCs w:val="24"/>
          <w:lang w:val="en-GB"/>
        </w:rPr>
        <w:lastRenderedPageBreak/>
        <w:t>role in this phase</w:t>
      </w:r>
      <w:r w:rsidR="00B5687C" w:rsidRPr="00826555">
        <w:rPr>
          <w:rFonts w:ascii="Arial" w:hAnsi="Arial" w:cs="Arial"/>
          <w:sz w:val="24"/>
          <w:szCs w:val="24"/>
          <w:lang w:val="en-GB"/>
        </w:rPr>
        <w:t xml:space="preserve"> is </w:t>
      </w:r>
      <w:r w:rsidR="00752E62" w:rsidRPr="00826555">
        <w:rPr>
          <w:rFonts w:ascii="Arial" w:hAnsi="Arial" w:cs="Arial"/>
          <w:sz w:val="24"/>
          <w:szCs w:val="24"/>
          <w:lang w:val="en-GB"/>
        </w:rPr>
        <w:t>similar to that of an</w:t>
      </w:r>
      <w:r w:rsidR="00B5687C" w:rsidRPr="00826555">
        <w:rPr>
          <w:rFonts w:ascii="Arial" w:hAnsi="Arial" w:cs="Arial"/>
          <w:sz w:val="24"/>
          <w:szCs w:val="24"/>
          <w:lang w:val="en-GB"/>
        </w:rPr>
        <w:t xml:space="preserve"> intermedia</w:t>
      </w:r>
      <w:r w:rsidR="00752E62" w:rsidRPr="00826555">
        <w:rPr>
          <w:rFonts w:ascii="Arial" w:hAnsi="Arial" w:cs="Arial"/>
          <w:sz w:val="24"/>
          <w:szCs w:val="24"/>
          <w:lang w:val="en-GB"/>
        </w:rPr>
        <w:t>ry</w:t>
      </w:r>
      <w:r w:rsidRPr="00826555">
        <w:rPr>
          <w:rFonts w:ascii="Arial" w:hAnsi="Arial" w:cs="Arial"/>
          <w:sz w:val="24"/>
          <w:szCs w:val="24"/>
          <w:lang w:val="en-GB"/>
        </w:rPr>
        <w:t xml:space="preserve"> or a </w:t>
      </w:r>
      <w:r w:rsidR="00791E75" w:rsidRPr="00826555">
        <w:rPr>
          <w:rFonts w:ascii="Arial" w:hAnsi="Arial" w:cs="Arial"/>
          <w:sz w:val="24"/>
          <w:szCs w:val="24"/>
          <w:lang w:val="en-GB"/>
        </w:rPr>
        <w:t>“</w:t>
      </w:r>
      <w:r w:rsidRPr="00826555">
        <w:rPr>
          <w:rFonts w:ascii="Arial" w:hAnsi="Arial" w:cs="Arial"/>
          <w:sz w:val="24"/>
          <w:szCs w:val="24"/>
          <w:lang w:val="en-GB"/>
        </w:rPr>
        <w:t>translator</w:t>
      </w:r>
      <w:r w:rsidR="00791E75" w:rsidRPr="00826555">
        <w:rPr>
          <w:rFonts w:ascii="Arial" w:hAnsi="Arial" w:cs="Arial"/>
          <w:sz w:val="24"/>
          <w:szCs w:val="24"/>
          <w:lang w:val="en-GB"/>
        </w:rPr>
        <w:t>”</w:t>
      </w:r>
      <w:r w:rsidRPr="00826555">
        <w:rPr>
          <w:rFonts w:ascii="Arial" w:hAnsi="Arial" w:cs="Arial"/>
          <w:sz w:val="24"/>
          <w:szCs w:val="24"/>
          <w:lang w:val="en-GB"/>
        </w:rPr>
        <w:t xml:space="preserve"> </w:t>
      </w:r>
      <w:r w:rsidR="00413E51" w:rsidRPr="00826555">
        <w:rPr>
          <w:rFonts w:ascii="Arial" w:hAnsi="Arial" w:cs="Arial"/>
          <w:sz w:val="24"/>
          <w:szCs w:val="24"/>
          <w:lang w:val="en-GB"/>
        </w:rPr>
        <w:t xml:space="preserve">– it is important to </w:t>
      </w:r>
      <w:r w:rsidR="00A42528" w:rsidRPr="00826555">
        <w:rPr>
          <w:rFonts w:ascii="Arial" w:hAnsi="Arial" w:cs="Arial"/>
          <w:sz w:val="24"/>
          <w:szCs w:val="24"/>
          <w:lang w:val="en-GB"/>
        </w:rPr>
        <w:t>define</w:t>
      </w:r>
      <w:r w:rsidR="00413E51" w:rsidRPr="00826555">
        <w:rPr>
          <w:rFonts w:ascii="Arial" w:hAnsi="Arial" w:cs="Arial"/>
          <w:sz w:val="24"/>
          <w:szCs w:val="24"/>
          <w:lang w:val="en-GB"/>
        </w:rPr>
        <w:t xml:space="preserve"> the</w:t>
      </w:r>
      <w:r w:rsidR="00B5687C" w:rsidRPr="00826555">
        <w:rPr>
          <w:rFonts w:ascii="Arial" w:hAnsi="Arial" w:cs="Arial"/>
          <w:sz w:val="24"/>
          <w:szCs w:val="24"/>
          <w:lang w:val="en-GB"/>
        </w:rPr>
        <w:t xml:space="preserve"> data needs as clearly as possible. </w:t>
      </w:r>
    </w:p>
    <w:p w14:paraId="2D217550" w14:textId="30802C93" w:rsidR="00B5687C" w:rsidRPr="00826555" w:rsidRDefault="007E4D0A" w:rsidP="007E4D0A">
      <w:pPr>
        <w:spacing w:before="360" w:after="0" w:line="360" w:lineRule="auto"/>
        <w:jc w:val="both"/>
        <w:rPr>
          <w:rFonts w:ascii="Arial" w:hAnsi="Arial" w:cs="Arial"/>
          <w:sz w:val="24"/>
          <w:szCs w:val="24"/>
          <w:lang w:val="en-GB"/>
        </w:rPr>
      </w:pPr>
      <w:r w:rsidRPr="00826555">
        <w:rPr>
          <w:rFonts w:ascii="Arial" w:hAnsi="Arial" w:cs="Arial"/>
          <w:sz w:val="24"/>
          <w:szCs w:val="24"/>
          <w:lang w:val="en-GB"/>
        </w:rPr>
        <w:t>Preparing data requests and cooperation agreements can be challenging because d</w:t>
      </w:r>
      <w:r w:rsidR="00B5687C" w:rsidRPr="00826555">
        <w:rPr>
          <w:rFonts w:ascii="Arial" w:hAnsi="Arial" w:cs="Arial"/>
          <w:sz w:val="24"/>
          <w:szCs w:val="24"/>
          <w:lang w:val="en-GB"/>
        </w:rPr>
        <w:t>atabase systems are ofte</w:t>
      </w:r>
      <w:r w:rsidR="00393D6D">
        <w:rPr>
          <w:rFonts w:ascii="Arial" w:hAnsi="Arial" w:cs="Arial"/>
          <w:sz w:val="24"/>
          <w:szCs w:val="24"/>
          <w:lang w:val="en-GB"/>
        </w:rPr>
        <w:t>n complex and SE</w:t>
      </w:r>
      <w:r w:rsidR="00B5687C" w:rsidRPr="00826555">
        <w:rPr>
          <w:rFonts w:ascii="Arial" w:hAnsi="Arial" w:cs="Arial"/>
          <w:sz w:val="24"/>
          <w:szCs w:val="24"/>
          <w:lang w:val="en-GB"/>
        </w:rPr>
        <w:t xml:space="preserve"> does not always know their </w:t>
      </w:r>
      <w:r w:rsidR="00490240" w:rsidRPr="00826555">
        <w:rPr>
          <w:rFonts w:ascii="Arial" w:hAnsi="Arial" w:cs="Arial"/>
          <w:sz w:val="24"/>
          <w:szCs w:val="24"/>
          <w:lang w:val="en-GB"/>
        </w:rPr>
        <w:t>details</w:t>
      </w:r>
      <w:r w:rsidR="00B5687C" w:rsidRPr="00826555">
        <w:rPr>
          <w:rFonts w:ascii="Arial" w:hAnsi="Arial" w:cs="Arial"/>
          <w:sz w:val="24"/>
          <w:szCs w:val="24"/>
          <w:lang w:val="en-GB"/>
        </w:rPr>
        <w:t xml:space="preserve">. </w:t>
      </w:r>
      <w:r w:rsidR="00855F8B">
        <w:rPr>
          <w:rFonts w:ascii="Arial" w:hAnsi="Arial" w:cs="Arial"/>
          <w:sz w:val="24"/>
          <w:szCs w:val="24"/>
          <w:lang w:val="en-GB"/>
        </w:rPr>
        <w:t>I</w:t>
      </w:r>
      <w:r w:rsidR="00B5687C" w:rsidRPr="00826555">
        <w:rPr>
          <w:rFonts w:ascii="Arial" w:hAnsi="Arial" w:cs="Arial"/>
          <w:sz w:val="24"/>
          <w:szCs w:val="24"/>
          <w:lang w:val="en-GB"/>
        </w:rPr>
        <w:t xml:space="preserve">nconsistency in interpreting data request may lead to inappropriate and/or incomplete </w:t>
      </w:r>
      <w:r w:rsidR="00B5687C" w:rsidRPr="006506B6">
        <w:rPr>
          <w:rFonts w:ascii="Arial" w:hAnsi="Arial" w:cs="Arial"/>
          <w:sz w:val="24"/>
          <w:szCs w:val="24"/>
          <w:lang w:val="en-GB"/>
        </w:rPr>
        <w:t>datasets.</w:t>
      </w:r>
      <w:r w:rsidR="00B5687C" w:rsidRPr="00826555">
        <w:rPr>
          <w:rFonts w:ascii="Arial" w:hAnsi="Arial" w:cs="Arial"/>
          <w:sz w:val="24"/>
          <w:szCs w:val="24"/>
          <w:lang w:val="en-GB"/>
        </w:rPr>
        <w:t xml:space="preserve"> For i</w:t>
      </w:r>
      <w:r w:rsidR="00393D6D">
        <w:rPr>
          <w:rFonts w:ascii="Arial" w:hAnsi="Arial" w:cs="Arial"/>
          <w:sz w:val="24"/>
          <w:szCs w:val="24"/>
          <w:lang w:val="en-GB"/>
        </w:rPr>
        <w:t>nstance, SE</w:t>
      </w:r>
      <w:r w:rsidR="00B5687C" w:rsidRPr="00826555">
        <w:rPr>
          <w:rFonts w:ascii="Arial" w:hAnsi="Arial" w:cs="Arial"/>
          <w:sz w:val="24"/>
          <w:szCs w:val="24"/>
          <w:lang w:val="en-GB"/>
        </w:rPr>
        <w:t xml:space="preserve"> has experience with incomplete </w:t>
      </w:r>
      <w:r w:rsidR="00CD1616" w:rsidRPr="006506B6">
        <w:rPr>
          <w:rFonts w:ascii="Arial" w:hAnsi="Arial" w:cs="Arial"/>
          <w:sz w:val="24"/>
          <w:szCs w:val="24"/>
          <w:lang w:val="en-GB"/>
        </w:rPr>
        <w:t>datasets</w:t>
      </w:r>
      <w:r w:rsidR="00B5687C" w:rsidRPr="00826555">
        <w:rPr>
          <w:rFonts w:ascii="Arial" w:hAnsi="Arial" w:cs="Arial"/>
          <w:sz w:val="24"/>
          <w:szCs w:val="24"/>
          <w:lang w:val="en-GB"/>
        </w:rPr>
        <w:t xml:space="preserve"> from </w:t>
      </w:r>
      <w:r w:rsidR="00C54623" w:rsidRPr="00826555">
        <w:rPr>
          <w:rFonts w:ascii="Arial" w:hAnsi="Arial" w:cs="Arial"/>
          <w:sz w:val="24"/>
          <w:szCs w:val="24"/>
          <w:lang w:val="en-GB"/>
        </w:rPr>
        <w:t>the p</w:t>
      </w:r>
      <w:r w:rsidR="00B5687C" w:rsidRPr="00826555">
        <w:rPr>
          <w:rFonts w:ascii="Arial" w:hAnsi="Arial" w:cs="Arial"/>
          <w:sz w:val="24"/>
          <w:szCs w:val="24"/>
          <w:lang w:val="en-GB"/>
        </w:rPr>
        <w:t xml:space="preserve">opulation </w:t>
      </w:r>
      <w:r w:rsidR="00C54623" w:rsidRPr="00826555">
        <w:rPr>
          <w:rFonts w:ascii="Arial" w:hAnsi="Arial" w:cs="Arial"/>
          <w:sz w:val="24"/>
          <w:szCs w:val="24"/>
          <w:lang w:val="en-GB"/>
        </w:rPr>
        <w:t>r</w:t>
      </w:r>
      <w:r w:rsidR="00B5687C" w:rsidRPr="00826555">
        <w:rPr>
          <w:rFonts w:ascii="Arial" w:hAnsi="Arial" w:cs="Arial"/>
          <w:sz w:val="24"/>
          <w:szCs w:val="24"/>
          <w:lang w:val="en-GB"/>
        </w:rPr>
        <w:t>egister. Two supposedly equivalent data requests for birth records gave different results</w:t>
      </w:r>
      <w:r w:rsidR="00FF11E6">
        <w:rPr>
          <w:rFonts w:ascii="Arial" w:hAnsi="Arial" w:cs="Arial"/>
          <w:sz w:val="24"/>
          <w:szCs w:val="24"/>
          <w:lang w:val="en-GB"/>
        </w:rPr>
        <w:t xml:space="preserve"> –</w:t>
      </w:r>
      <w:r w:rsidR="00B5687C" w:rsidRPr="00826555">
        <w:rPr>
          <w:rFonts w:ascii="Arial" w:hAnsi="Arial" w:cs="Arial"/>
          <w:sz w:val="24"/>
          <w:szCs w:val="24"/>
          <w:lang w:val="en-GB"/>
        </w:rPr>
        <w:t xml:space="preserve"> both had records that were not captured with the other request. Also, when asking for </w:t>
      </w:r>
      <w:r w:rsidR="006602E7" w:rsidRPr="00826555">
        <w:rPr>
          <w:rFonts w:ascii="Arial" w:hAnsi="Arial" w:cs="Arial"/>
          <w:sz w:val="24"/>
          <w:szCs w:val="24"/>
          <w:lang w:val="en-GB"/>
        </w:rPr>
        <w:t xml:space="preserve">a </w:t>
      </w:r>
      <w:r w:rsidR="00B5687C" w:rsidRPr="00826555">
        <w:rPr>
          <w:rFonts w:ascii="Arial" w:hAnsi="Arial" w:cs="Arial"/>
          <w:sz w:val="24"/>
          <w:szCs w:val="24"/>
          <w:lang w:val="en-GB"/>
        </w:rPr>
        <w:t xml:space="preserve">mother and father for each person, we did not get data on </w:t>
      </w:r>
      <w:r w:rsidR="00D646E3" w:rsidRPr="00826555">
        <w:rPr>
          <w:rFonts w:ascii="Arial" w:hAnsi="Arial" w:cs="Arial"/>
          <w:sz w:val="24"/>
          <w:szCs w:val="24"/>
          <w:lang w:val="en-GB"/>
        </w:rPr>
        <w:t xml:space="preserve">the </w:t>
      </w:r>
      <w:r w:rsidR="00B5687C" w:rsidRPr="00826555">
        <w:rPr>
          <w:rFonts w:ascii="Arial" w:hAnsi="Arial" w:cs="Arial"/>
          <w:sz w:val="24"/>
          <w:szCs w:val="24"/>
          <w:lang w:val="en-GB"/>
        </w:rPr>
        <w:t xml:space="preserve">adoptions of same-sex couples. </w:t>
      </w:r>
      <w:r w:rsidR="00486C4B">
        <w:rPr>
          <w:rFonts w:ascii="Arial" w:hAnsi="Arial" w:cs="Arial"/>
          <w:sz w:val="24"/>
          <w:szCs w:val="24"/>
          <w:lang w:val="en-GB"/>
        </w:rPr>
        <w:t>We became aware of t</w:t>
      </w:r>
      <w:r w:rsidR="00B5687C" w:rsidRPr="00826555">
        <w:rPr>
          <w:rFonts w:ascii="Arial" w:hAnsi="Arial" w:cs="Arial"/>
          <w:sz w:val="24"/>
          <w:szCs w:val="24"/>
          <w:lang w:val="en-GB"/>
        </w:rPr>
        <w:t>he fact that data on same-sex parents exists in</w:t>
      </w:r>
      <w:r w:rsidR="004541F0" w:rsidRPr="00826555">
        <w:rPr>
          <w:rFonts w:ascii="Arial" w:hAnsi="Arial" w:cs="Arial"/>
          <w:sz w:val="24"/>
          <w:szCs w:val="24"/>
          <w:lang w:val="en-GB"/>
        </w:rPr>
        <w:t xml:space="preserve"> the p</w:t>
      </w:r>
      <w:r w:rsidR="00B5687C" w:rsidRPr="00826555">
        <w:rPr>
          <w:rFonts w:ascii="Arial" w:hAnsi="Arial" w:cs="Arial"/>
          <w:sz w:val="24"/>
          <w:szCs w:val="24"/>
          <w:lang w:val="en-GB"/>
        </w:rPr>
        <w:t xml:space="preserve">opulation </w:t>
      </w:r>
      <w:r w:rsidR="004541F0" w:rsidRPr="00826555">
        <w:rPr>
          <w:rFonts w:ascii="Arial" w:hAnsi="Arial" w:cs="Arial"/>
          <w:sz w:val="24"/>
          <w:szCs w:val="24"/>
          <w:lang w:val="en-GB"/>
        </w:rPr>
        <w:t>r</w:t>
      </w:r>
      <w:r w:rsidR="00B5687C" w:rsidRPr="00826555">
        <w:rPr>
          <w:rFonts w:ascii="Arial" w:hAnsi="Arial" w:cs="Arial"/>
          <w:sz w:val="24"/>
          <w:szCs w:val="24"/>
          <w:lang w:val="en-GB"/>
        </w:rPr>
        <w:t>egister somewhat randomly</w:t>
      </w:r>
      <w:r w:rsidR="008B3C35">
        <w:rPr>
          <w:rFonts w:ascii="Arial" w:hAnsi="Arial" w:cs="Arial"/>
          <w:sz w:val="24"/>
          <w:szCs w:val="24"/>
          <w:lang w:val="en-GB"/>
        </w:rPr>
        <w:t>,</w:t>
      </w:r>
      <w:r w:rsidR="00B5687C" w:rsidRPr="00826555">
        <w:rPr>
          <w:rFonts w:ascii="Arial" w:hAnsi="Arial" w:cs="Arial"/>
          <w:sz w:val="24"/>
          <w:szCs w:val="24"/>
          <w:lang w:val="en-GB"/>
        </w:rPr>
        <w:t xml:space="preserve"> while discussing methodology with the representative from</w:t>
      </w:r>
      <w:r w:rsidR="00AC2E57" w:rsidRPr="00826555">
        <w:rPr>
          <w:rFonts w:ascii="Arial" w:hAnsi="Arial" w:cs="Arial"/>
          <w:sz w:val="24"/>
          <w:szCs w:val="24"/>
          <w:lang w:val="en-GB"/>
        </w:rPr>
        <w:t xml:space="preserve"> the</w:t>
      </w:r>
      <w:r w:rsidR="00B5687C" w:rsidRPr="00826555">
        <w:rPr>
          <w:rFonts w:ascii="Arial" w:hAnsi="Arial" w:cs="Arial"/>
          <w:sz w:val="24"/>
          <w:szCs w:val="24"/>
          <w:lang w:val="en-GB"/>
        </w:rPr>
        <w:t xml:space="preserve"> </w:t>
      </w:r>
      <w:r w:rsidR="00AC2E57" w:rsidRPr="00826555">
        <w:rPr>
          <w:rFonts w:ascii="Arial" w:hAnsi="Arial" w:cs="Arial"/>
          <w:sz w:val="24"/>
          <w:szCs w:val="24"/>
          <w:lang w:val="en-GB"/>
        </w:rPr>
        <w:t>p</w:t>
      </w:r>
      <w:r w:rsidR="00B5687C" w:rsidRPr="00826555">
        <w:rPr>
          <w:rFonts w:ascii="Arial" w:hAnsi="Arial" w:cs="Arial"/>
          <w:sz w:val="24"/>
          <w:szCs w:val="24"/>
          <w:lang w:val="en-GB"/>
        </w:rPr>
        <w:t xml:space="preserve">opulation </w:t>
      </w:r>
      <w:r w:rsidR="00AC2E57" w:rsidRPr="00826555">
        <w:rPr>
          <w:rFonts w:ascii="Arial" w:hAnsi="Arial" w:cs="Arial"/>
          <w:sz w:val="24"/>
          <w:szCs w:val="24"/>
          <w:lang w:val="en-GB"/>
        </w:rPr>
        <w:t>r</w:t>
      </w:r>
      <w:r w:rsidR="00B5687C" w:rsidRPr="00826555">
        <w:rPr>
          <w:rFonts w:ascii="Arial" w:hAnsi="Arial" w:cs="Arial"/>
          <w:sz w:val="24"/>
          <w:szCs w:val="24"/>
          <w:lang w:val="en-GB"/>
        </w:rPr>
        <w:t>egister.</w:t>
      </w:r>
      <w:r w:rsidR="00A42528" w:rsidRPr="00826555">
        <w:rPr>
          <w:rFonts w:ascii="Arial" w:hAnsi="Arial" w:cs="Arial"/>
          <w:sz w:val="24"/>
          <w:szCs w:val="24"/>
          <w:lang w:val="en-GB"/>
        </w:rPr>
        <w:t xml:space="preserve"> (Statistics Estonia, 2016)</w:t>
      </w:r>
    </w:p>
    <w:p w14:paraId="779E5068" w14:textId="6A990390" w:rsidR="00B161EE" w:rsidRPr="00826555" w:rsidRDefault="00B161EE" w:rsidP="00B161EE">
      <w:pPr>
        <w:spacing w:before="120" w:after="0" w:line="360" w:lineRule="auto"/>
        <w:jc w:val="both"/>
        <w:rPr>
          <w:rFonts w:ascii="Arial" w:hAnsi="Arial" w:cs="Arial"/>
          <w:sz w:val="24"/>
          <w:szCs w:val="24"/>
          <w:lang w:val="en-GB"/>
        </w:rPr>
      </w:pPr>
      <w:r w:rsidRPr="00826555">
        <w:rPr>
          <w:rFonts w:ascii="Arial" w:hAnsi="Arial" w:cs="Arial"/>
          <w:sz w:val="24"/>
          <w:szCs w:val="24"/>
          <w:lang w:val="en-GB"/>
        </w:rPr>
        <w:t>Renewing cooperation agreements can</w:t>
      </w:r>
      <w:r w:rsidR="007E4D0A" w:rsidRPr="00826555">
        <w:rPr>
          <w:rFonts w:ascii="Arial" w:hAnsi="Arial" w:cs="Arial"/>
          <w:sz w:val="24"/>
          <w:szCs w:val="24"/>
          <w:lang w:val="en-GB"/>
        </w:rPr>
        <w:t xml:space="preserve"> also</w:t>
      </w:r>
      <w:r w:rsidRPr="00826555">
        <w:rPr>
          <w:rFonts w:ascii="Arial" w:hAnsi="Arial" w:cs="Arial"/>
          <w:sz w:val="24"/>
          <w:szCs w:val="24"/>
          <w:lang w:val="en-GB"/>
        </w:rPr>
        <w:t xml:space="preserve"> be time</w:t>
      </w:r>
      <w:r w:rsidR="005A15BD">
        <w:rPr>
          <w:rFonts w:ascii="Arial" w:hAnsi="Arial" w:cs="Arial"/>
          <w:sz w:val="24"/>
          <w:szCs w:val="24"/>
          <w:lang w:val="en-GB"/>
        </w:rPr>
        <w:t>-</w:t>
      </w:r>
      <w:r w:rsidRPr="00826555">
        <w:rPr>
          <w:rFonts w:ascii="Arial" w:hAnsi="Arial" w:cs="Arial"/>
          <w:sz w:val="24"/>
          <w:szCs w:val="24"/>
          <w:lang w:val="en-GB"/>
        </w:rPr>
        <w:t xml:space="preserve">consuming </w:t>
      </w:r>
      <w:r w:rsidRPr="00907AFA">
        <w:rPr>
          <w:rFonts w:ascii="Arial" w:hAnsi="Arial" w:cs="Arial"/>
          <w:sz w:val="24"/>
          <w:szCs w:val="24"/>
          <w:lang w:val="en-GB"/>
        </w:rPr>
        <w:t xml:space="preserve">due to many different </w:t>
      </w:r>
      <w:r w:rsidR="00554266" w:rsidRPr="00FF0016">
        <w:rPr>
          <w:rFonts w:ascii="Arial" w:hAnsi="Arial" w:cs="Arial"/>
          <w:sz w:val="24"/>
          <w:szCs w:val="24"/>
          <w:lang w:val="en-GB"/>
        </w:rPr>
        <w:t>reason</w:t>
      </w:r>
      <w:r w:rsidR="00554266" w:rsidRPr="00907AFA">
        <w:rPr>
          <w:rFonts w:ascii="Arial" w:hAnsi="Arial" w:cs="Arial"/>
          <w:sz w:val="24"/>
          <w:szCs w:val="24"/>
          <w:lang w:val="en-GB"/>
        </w:rPr>
        <w:t>s</w:t>
      </w:r>
      <w:r w:rsidRPr="00826555">
        <w:rPr>
          <w:rFonts w:ascii="Arial" w:hAnsi="Arial" w:cs="Arial"/>
          <w:sz w:val="24"/>
          <w:szCs w:val="24"/>
          <w:lang w:val="en-GB"/>
        </w:rPr>
        <w:t xml:space="preserve">. Firstly, </w:t>
      </w:r>
      <w:r w:rsidR="00490240" w:rsidRPr="00826555">
        <w:rPr>
          <w:rFonts w:ascii="Arial" w:hAnsi="Arial" w:cs="Arial"/>
          <w:sz w:val="24"/>
          <w:szCs w:val="24"/>
          <w:lang w:val="en-GB"/>
        </w:rPr>
        <w:t xml:space="preserve">specialists of </w:t>
      </w:r>
      <w:r w:rsidRPr="00826555">
        <w:rPr>
          <w:rFonts w:ascii="Arial" w:hAnsi="Arial" w:cs="Arial"/>
          <w:sz w:val="24"/>
          <w:szCs w:val="24"/>
          <w:lang w:val="en-GB"/>
        </w:rPr>
        <w:t xml:space="preserve">SE </w:t>
      </w:r>
      <w:r w:rsidRPr="00907AFA">
        <w:rPr>
          <w:rFonts w:ascii="Arial" w:hAnsi="Arial" w:cs="Arial"/>
          <w:sz w:val="24"/>
          <w:szCs w:val="24"/>
          <w:lang w:val="en-GB"/>
        </w:rPr>
        <w:t>constantly find</w:t>
      </w:r>
      <w:r w:rsidRPr="00FF0016">
        <w:rPr>
          <w:rFonts w:ascii="Arial" w:hAnsi="Arial" w:cs="Arial"/>
          <w:sz w:val="24"/>
          <w:szCs w:val="24"/>
          <w:lang w:val="en-GB"/>
        </w:rPr>
        <w:t xml:space="preserve"> new </w:t>
      </w:r>
      <w:r w:rsidRPr="006506B6">
        <w:rPr>
          <w:rFonts w:ascii="Arial" w:hAnsi="Arial" w:cs="Arial"/>
          <w:sz w:val="24"/>
          <w:szCs w:val="24"/>
          <w:lang w:val="en-GB"/>
        </w:rPr>
        <w:t>datasets</w:t>
      </w:r>
      <w:r w:rsidRPr="00FF0016">
        <w:rPr>
          <w:rFonts w:ascii="Arial" w:hAnsi="Arial" w:cs="Arial"/>
          <w:sz w:val="24"/>
          <w:szCs w:val="24"/>
          <w:lang w:val="en-GB"/>
        </w:rPr>
        <w:t xml:space="preserve"> to research</w:t>
      </w:r>
      <w:r w:rsidRPr="00826555">
        <w:rPr>
          <w:rFonts w:ascii="Arial" w:hAnsi="Arial" w:cs="Arial"/>
          <w:sz w:val="24"/>
          <w:szCs w:val="24"/>
          <w:lang w:val="en-GB"/>
        </w:rPr>
        <w:t xml:space="preserve"> from different registries</w:t>
      </w:r>
      <w:r w:rsidR="00E72FA0" w:rsidRPr="00826555">
        <w:rPr>
          <w:rFonts w:ascii="Arial" w:hAnsi="Arial" w:cs="Arial"/>
          <w:sz w:val="24"/>
          <w:szCs w:val="24"/>
          <w:lang w:val="en-GB"/>
        </w:rPr>
        <w:t>,</w:t>
      </w:r>
      <w:r w:rsidRPr="00826555">
        <w:rPr>
          <w:rFonts w:ascii="Arial" w:hAnsi="Arial" w:cs="Arial"/>
          <w:sz w:val="24"/>
          <w:szCs w:val="24"/>
          <w:lang w:val="en-GB"/>
        </w:rPr>
        <w:t xml:space="preserve"> </w:t>
      </w:r>
      <w:r w:rsidR="00B73B75">
        <w:rPr>
          <w:rFonts w:ascii="Arial" w:hAnsi="Arial" w:cs="Arial"/>
          <w:sz w:val="24"/>
          <w:szCs w:val="24"/>
          <w:lang w:val="en-GB"/>
        </w:rPr>
        <w:t>which</w:t>
      </w:r>
      <w:r w:rsidRPr="00826555">
        <w:rPr>
          <w:rFonts w:ascii="Arial" w:hAnsi="Arial" w:cs="Arial"/>
          <w:sz w:val="24"/>
          <w:szCs w:val="24"/>
          <w:lang w:val="en-GB"/>
        </w:rPr>
        <w:t xml:space="preserve"> makes the </w:t>
      </w:r>
      <w:r w:rsidR="008C0704" w:rsidRPr="00826555">
        <w:rPr>
          <w:rFonts w:ascii="Arial" w:hAnsi="Arial" w:cs="Arial"/>
          <w:sz w:val="24"/>
          <w:szCs w:val="24"/>
          <w:lang w:val="en-GB"/>
        </w:rPr>
        <w:t xml:space="preserve">negotiation </w:t>
      </w:r>
      <w:r w:rsidRPr="00826555">
        <w:rPr>
          <w:rFonts w:ascii="Arial" w:hAnsi="Arial" w:cs="Arial"/>
          <w:sz w:val="24"/>
          <w:szCs w:val="24"/>
          <w:lang w:val="en-GB"/>
        </w:rPr>
        <w:t xml:space="preserve">process very long </w:t>
      </w:r>
      <w:r w:rsidR="008C0704" w:rsidRPr="00826555">
        <w:rPr>
          <w:rFonts w:ascii="Arial" w:hAnsi="Arial" w:cs="Arial"/>
          <w:sz w:val="24"/>
          <w:szCs w:val="24"/>
          <w:lang w:val="en-GB"/>
        </w:rPr>
        <w:t>and assigning the agreement may be postponed due to constantly developing</w:t>
      </w:r>
      <w:r w:rsidRPr="00826555">
        <w:rPr>
          <w:rFonts w:ascii="Arial" w:hAnsi="Arial" w:cs="Arial"/>
          <w:sz w:val="24"/>
          <w:szCs w:val="24"/>
          <w:lang w:val="en-GB"/>
        </w:rPr>
        <w:t xml:space="preserve"> </w:t>
      </w:r>
      <w:r w:rsidR="008C0704" w:rsidRPr="00826555">
        <w:rPr>
          <w:rFonts w:ascii="Arial" w:hAnsi="Arial" w:cs="Arial"/>
          <w:sz w:val="24"/>
          <w:szCs w:val="24"/>
          <w:lang w:val="en-GB"/>
        </w:rPr>
        <w:t xml:space="preserve">data needs. Secondly, due to developments of information systems and </w:t>
      </w:r>
      <w:r w:rsidR="00BB1005" w:rsidRPr="00826555">
        <w:rPr>
          <w:rFonts w:ascii="Arial" w:hAnsi="Arial" w:cs="Arial"/>
          <w:sz w:val="24"/>
          <w:szCs w:val="24"/>
          <w:lang w:val="en-GB"/>
        </w:rPr>
        <w:t>X</w:t>
      </w:r>
      <w:r w:rsidR="00CD1616" w:rsidRPr="00826555">
        <w:rPr>
          <w:rFonts w:ascii="Arial" w:hAnsi="Arial" w:cs="Arial"/>
          <w:sz w:val="24"/>
          <w:szCs w:val="24"/>
          <w:lang w:val="en-GB"/>
        </w:rPr>
        <w:t>-</w:t>
      </w:r>
      <w:r w:rsidR="00BB1005" w:rsidRPr="00826555">
        <w:rPr>
          <w:rFonts w:ascii="Arial" w:hAnsi="Arial" w:cs="Arial"/>
          <w:sz w:val="24"/>
          <w:szCs w:val="24"/>
          <w:lang w:val="en-GB"/>
        </w:rPr>
        <w:t>R</w:t>
      </w:r>
      <w:r w:rsidR="00CD1616" w:rsidRPr="00826555">
        <w:rPr>
          <w:rFonts w:ascii="Arial" w:hAnsi="Arial" w:cs="Arial"/>
          <w:sz w:val="24"/>
          <w:szCs w:val="24"/>
          <w:lang w:val="en-GB"/>
        </w:rPr>
        <w:t>oad services</w:t>
      </w:r>
      <w:r w:rsidR="008C0704" w:rsidRPr="00826555">
        <w:rPr>
          <w:rFonts w:ascii="Arial" w:hAnsi="Arial" w:cs="Arial"/>
          <w:sz w:val="24"/>
          <w:szCs w:val="24"/>
          <w:lang w:val="en-GB"/>
        </w:rPr>
        <w:t>, the delay may come from the register’s side.</w:t>
      </w:r>
    </w:p>
    <w:p w14:paraId="0F7F9787" w14:textId="293ED0CB" w:rsidR="00B5687C" w:rsidRPr="00826555" w:rsidRDefault="00B5687C" w:rsidP="00B5687C">
      <w:pPr>
        <w:spacing w:before="120" w:after="0" w:line="360" w:lineRule="auto"/>
        <w:jc w:val="both"/>
        <w:rPr>
          <w:rFonts w:ascii="Arial" w:hAnsi="Arial" w:cs="Arial"/>
          <w:sz w:val="24"/>
          <w:szCs w:val="24"/>
          <w:lang w:val="en-GB"/>
        </w:rPr>
      </w:pPr>
      <w:r w:rsidRPr="00826555">
        <w:rPr>
          <w:rFonts w:ascii="Arial" w:hAnsi="Arial" w:cs="Arial"/>
          <w:sz w:val="24"/>
          <w:szCs w:val="24"/>
          <w:lang w:val="en-GB"/>
        </w:rPr>
        <w:lastRenderedPageBreak/>
        <w:t xml:space="preserve">These examples show that building close partnerships with data owners is the key element </w:t>
      </w:r>
      <w:r w:rsidRPr="00907AFA">
        <w:rPr>
          <w:rFonts w:ascii="Arial" w:hAnsi="Arial" w:cs="Arial"/>
          <w:sz w:val="24"/>
          <w:szCs w:val="24"/>
          <w:lang w:val="en-GB"/>
        </w:rPr>
        <w:t>in Specify Needs and Design phases</w:t>
      </w:r>
      <w:r w:rsidR="002116C4">
        <w:rPr>
          <w:rFonts w:ascii="Arial" w:hAnsi="Arial" w:cs="Arial"/>
          <w:sz w:val="24"/>
          <w:szCs w:val="24"/>
          <w:lang w:val="en-GB"/>
        </w:rPr>
        <w:t xml:space="preserve">, </w:t>
      </w:r>
      <w:r w:rsidR="002116C4" w:rsidRPr="0029764D">
        <w:rPr>
          <w:rFonts w:ascii="Arial" w:hAnsi="Arial" w:cs="Arial"/>
          <w:sz w:val="24"/>
          <w:szCs w:val="24"/>
          <w:lang w:val="en-GB"/>
        </w:rPr>
        <w:t>b</w:t>
      </w:r>
      <w:r w:rsidR="0080623E" w:rsidRPr="00C93308">
        <w:rPr>
          <w:rFonts w:ascii="Arial" w:hAnsi="Arial" w:cs="Arial"/>
          <w:sz w:val="24"/>
          <w:szCs w:val="24"/>
          <w:lang w:val="en-GB"/>
        </w:rPr>
        <w:t xml:space="preserve">ecause the quality and relevance of the data received depend on clearly defined needs and </w:t>
      </w:r>
      <w:r w:rsidR="0080623E" w:rsidRPr="0028636B">
        <w:rPr>
          <w:rFonts w:ascii="Arial" w:hAnsi="Arial" w:cs="Arial"/>
          <w:sz w:val="24"/>
          <w:szCs w:val="24"/>
          <w:lang w:val="en-GB"/>
        </w:rPr>
        <w:t>unambiguous in</w:t>
      </w:r>
      <w:r w:rsidR="0038712D" w:rsidRPr="0028636B">
        <w:rPr>
          <w:rFonts w:ascii="Arial" w:hAnsi="Arial" w:cs="Arial"/>
          <w:sz w:val="24"/>
          <w:szCs w:val="24"/>
          <w:lang w:val="en-GB"/>
        </w:rPr>
        <w:t>terpretation</w:t>
      </w:r>
      <w:r w:rsidR="0038712D" w:rsidRPr="00C93308">
        <w:rPr>
          <w:rFonts w:ascii="Arial" w:hAnsi="Arial" w:cs="Arial"/>
          <w:sz w:val="24"/>
          <w:szCs w:val="24"/>
          <w:lang w:val="en-GB"/>
        </w:rPr>
        <w:t xml:space="preserve"> by the data owners</w:t>
      </w:r>
      <w:r w:rsidR="0038712D" w:rsidRPr="009933DE">
        <w:rPr>
          <w:rFonts w:ascii="Arial" w:hAnsi="Arial" w:cs="Arial"/>
          <w:sz w:val="24"/>
          <w:szCs w:val="24"/>
          <w:lang w:val="en-GB"/>
        </w:rPr>
        <w:t>.</w:t>
      </w:r>
    </w:p>
    <w:p w14:paraId="2CE4BF54" w14:textId="57065828" w:rsidR="00CC05F3" w:rsidRPr="00826555" w:rsidRDefault="00CC05F3" w:rsidP="00CC05F3">
      <w:pPr>
        <w:spacing w:before="120" w:after="0" w:line="360" w:lineRule="auto"/>
        <w:jc w:val="both"/>
        <w:rPr>
          <w:rFonts w:ascii="Arial" w:hAnsi="Arial" w:cs="Arial"/>
          <w:sz w:val="24"/>
          <w:szCs w:val="24"/>
          <w:lang w:val="en-GB"/>
        </w:rPr>
      </w:pPr>
      <w:r w:rsidRPr="00826555">
        <w:rPr>
          <w:rFonts w:ascii="Arial" w:hAnsi="Arial" w:cs="Arial"/>
          <w:sz w:val="24"/>
          <w:szCs w:val="24"/>
          <w:lang w:val="en-GB"/>
        </w:rPr>
        <w:t xml:space="preserve">Administrative data management </w:t>
      </w:r>
      <w:r w:rsidRPr="00907AFA">
        <w:rPr>
          <w:rFonts w:ascii="Arial" w:hAnsi="Arial" w:cs="Arial"/>
          <w:sz w:val="24"/>
          <w:szCs w:val="24"/>
          <w:lang w:val="en-GB"/>
        </w:rPr>
        <w:t xml:space="preserve">in </w:t>
      </w:r>
      <w:r w:rsidR="000C26E8" w:rsidRPr="00FF0016">
        <w:rPr>
          <w:rFonts w:ascii="Arial" w:hAnsi="Arial" w:cs="Arial"/>
          <w:sz w:val="24"/>
          <w:szCs w:val="24"/>
          <w:lang w:val="en-GB"/>
        </w:rPr>
        <w:t xml:space="preserve">the </w:t>
      </w:r>
      <w:r w:rsidRPr="00907AFA">
        <w:rPr>
          <w:rFonts w:ascii="Arial" w:hAnsi="Arial" w:cs="Arial"/>
          <w:sz w:val="24"/>
          <w:szCs w:val="24"/>
          <w:lang w:val="en-GB"/>
        </w:rPr>
        <w:t>Design phase</w:t>
      </w:r>
      <w:r w:rsidRPr="00826555">
        <w:rPr>
          <w:rFonts w:ascii="Arial" w:hAnsi="Arial" w:cs="Arial"/>
          <w:sz w:val="24"/>
          <w:szCs w:val="24"/>
          <w:lang w:val="en-GB"/>
        </w:rPr>
        <w:t xml:space="preserve"> includes d</w:t>
      </w:r>
      <w:r w:rsidR="0038712D" w:rsidRPr="00826555">
        <w:rPr>
          <w:rFonts w:ascii="Arial" w:hAnsi="Arial" w:cs="Arial"/>
          <w:sz w:val="24"/>
          <w:szCs w:val="24"/>
          <w:lang w:val="en-GB"/>
        </w:rPr>
        <w:t>escribing metadata for administrative data centrally</w:t>
      </w:r>
      <w:r w:rsidR="00822913">
        <w:rPr>
          <w:rFonts w:ascii="Arial" w:hAnsi="Arial" w:cs="Arial"/>
          <w:sz w:val="24"/>
          <w:szCs w:val="24"/>
          <w:lang w:val="en-GB"/>
        </w:rPr>
        <w:t>,</w:t>
      </w:r>
      <w:r w:rsidR="0038712D" w:rsidRPr="00826555">
        <w:rPr>
          <w:rFonts w:ascii="Arial" w:hAnsi="Arial" w:cs="Arial"/>
          <w:sz w:val="24"/>
          <w:szCs w:val="24"/>
          <w:lang w:val="en-GB"/>
        </w:rPr>
        <w:t xml:space="preserve"> in cooperation with </w:t>
      </w:r>
      <w:r w:rsidR="00F00650" w:rsidRPr="00826555">
        <w:rPr>
          <w:rFonts w:ascii="Arial" w:hAnsi="Arial" w:cs="Arial"/>
          <w:sz w:val="24"/>
          <w:szCs w:val="24"/>
          <w:lang w:val="en-GB"/>
        </w:rPr>
        <w:t xml:space="preserve">the </w:t>
      </w:r>
      <w:r w:rsidR="0038712D" w:rsidRPr="00826555">
        <w:rPr>
          <w:rFonts w:ascii="Arial" w:hAnsi="Arial" w:cs="Arial"/>
          <w:sz w:val="24"/>
          <w:szCs w:val="24"/>
          <w:lang w:val="en-GB"/>
        </w:rPr>
        <w:t>owners</w:t>
      </w:r>
      <w:r w:rsidR="00F00650" w:rsidRPr="00826555">
        <w:rPr>
          <w:rFonts w:ascii="Arial" w:hAnsi="Arial" w:cs="Arial"/>
          <w:sz w:val="24"/>
          <w:szCs w:val="24"/>
          <w:lang w:val="en-GB"/>
        </w:rPr>
        <w:t xml:space="preserve"> of registers</w:t>
      </w:r>
      <w:r w:rsidR="0038712D" w:rsidRPr="00826555">
        <w:rPr>
          <w:rFonts w:ascii="Arial" w:hAnsi="Arial" w:cs="Arial"/>
          <w:sz w:val="24"/>
          <w:szCs w:val="24"/>
          <w:lang w:val="en-GB"/>
        </w:rPr>
        <w:t xml:space="preserve"> and </w:t>
      </w:r>
      <w:r w:rsidR="0038712D" w:rsidRPr="00C93308">
        <w:rPr>
          <w:rFonts w:ascii="Arial" w:hAnsi="Arial" w:cs="Arial"/>
          <w:sz w:val="24"/>
          <w:szCs w:val="24"/>
          <w:lang w:val="en-GB"/>
        </w:rPr>
        <w:t>statistical domain departments</w:t>
      </w:r>
      <w:r w:rsidR="0038712D" w:rsidRPr="005434C5">
        <w:rPr>
          <w:rFonts w:ascii="Arial" w:hAnsi="Arial" w:cs="Arial"/>
          <w:sz w:val="24"/>
          <w:szCs w:val="24"/>
          <w:lang w:val="en-GB"/>
        </w:rPr>
        <w:t>.</w:t>
      </w:r>
    </w:p>
    <w:p w14:paraId="5E8CD693" w14:textId="37DEE37A" w:rsidR="00D918E5" w:rsidRPr="00826555" w:rsidRDefault="00D918E5" w:rsidP="00CC05F3">
      <w:pPr>
        <w:spacing w:before="120" w:after="0" w:line="360" w:lineRule="auto"/>
        <w:jc w:val="both"/>
        <w:rPr>
          <w:rFonts w:ascii="Arial" w:hAnsi="Arial" w:cs="Arial"/>
          <w:sz w:val="24"/>
          <w:szCs w:val="24"/>
          <w:lang w:val="en-GB"/>
        </w:rPr>
      </w:pPr>
      <w:r w:rsidRPr="00826555">
        <w:rPr>
          <w:rFonts w:ascii="Arial" w:hAnsi="Arial" w:cs="Arial"/>
          <w:sz w:val="24"/>
          <w:szCs w:val="24"/>
          <w:lang w:val="en-GB"/>
        </w:rPr>
        <w:t>Statisti</w:t>
      </w:r>
      <w:r w:rsidR="00CC05F3" w:rsidRPr="00826555">
        <w:rPr>
          <w:rFonts w:ascii="Arial" w:hAnsi="Arial" w:cs="Arial"/>
          <w:sz w:val="24"/>
          <w:szCs w:val="24"/>
          <w:lang w:val="en-GB"/>
        </w:rPr>
        <w:t xml:space="preserve">cs Estonia has a metadata driven </w:t>
      </w:r>
      <w:r w:rsidRPr="00826555">
        <w:rPr>
          <w:rFonts w:ascii="Arial" w:hAnsi="Arial" w:cs="Arial"/>
          <w:sz w:val="24"/>
          <w:szCs w:val="24"/>
          <w:lang w:val="en-GB"/>
        </w:rPr>
        <w:t>statistical informati</w:t>
      </w:r>
      <w:r w:rsidR="00CD1616" w:rsidRPr="00826555">
        <w:rPr>
          <w:rFonts w:ascii="Arial" w:hAnsi="Arial" w:cs="Arial"/>
          <w:sz w:val="24"/>
          <w:szCs w:val="24"/>
          <w:lang w:val="en-GB"/>
        </w:rPr>
        <w:t>on system (SIS). Metadata management</w:t>
      </w:r>
      <w:r w:rsidRPr="00826555">
        <w:rPr>
          <w:rFonts w:ascii="Arial" w:hAnsi="Arial" w:cs="Arial"/>
          <w:sz w:val="24"/>
          <w:szCs w:val="24"/>
          <w:lang w:val="en-GB"/>
        </w:rPr>
        <w:t xml:space="preserve"> system is the main component of SIS. For managing meta information, metadata management system called iMeta has been developed. The main role of the meta information system is to </w:t>
      </w:r>
      <w:r w:rsidRPr="00C93308">
        <w:rPr>
          <w:rFonts w:ascii="Arial" w:hAnsi="Arial" w:cs="Arial"/>
          <w:sz w:val="24"/>
          <w:szCs w:val="24"/>
          <w:lang w:val="en-GB"/>
        </w:rPr>
        <w:t xml:space="preserve">drive </w:t>
      </w:r>
      <w:r w:rsidR="003F5B35" w:rsidRPr="00C93308">
        <w:rPr>
          <w:rFonts w:ascii="Arial" w:hAnsi="Arial" w:cs="Arial"/>
          <w:sz w:val="24"/>
          <w:szCs w:val="24"/>
          <w:lang w:val="en-GB"/>
        </w:rPr>
        <w:t>t</w:t>
      </w:r>
      <w:r w:rsidR="003F5B35" w:rsidRPr="00826555">
        <w:rPr>
          <w:rFonts w:ascii="Arial" w:hAnsi="Arial" w:cs="Arial"/>
          <w:sz w:val="24"/>
          <w:szCs w:val="24"/>
          <w:lang w:val="en-GB"/>
        </w:rPr>
        <w:t xml:space="preserve">he </w:t>
      </w:r>
      <w:r w:rsidRPr="00826555">
        <w:rPr>
          <w:rFonts w:ascii="Arial" w:hAnsi="Arial" w:cs="Arial"/>
          <w:sz w:val="24"/>
          <w:szCs w:val="24"/>
          <w:lang w:val="en-GB"/>
        </w:rPr>
        <w:t xml:space="preserve">whole statistical process based on </w:t>
      </w:r>
      <w:r w:rsidR="0087508B">
        <w:rPr>
          <w:rFonts w:ascii="Arial" w:hAnsi="Arial" w:cs="Arial"/>
          <w:sz w:val="24"/>
          <w:szCs w:val="24"/>
          <w:lang w:val="en-GB"/>
        </w:rPr>
        <w:t xml:space="preserve">the </w:t>
      </w:r>
      <w:r w:rsidRPr="00826555">
        <w:rPr>
          <w:rFonts w:ascii="Arial" w:hAnsi="Arial" w:cs="Arial"/>
          <w:sz w:val="24"/>
          <w:szCs w:val="24"/>
          <w:lang w:val="en-GB"/>
        </w:rPr>
        <w:t>described metadata, incl</w:t>
      </w:r>
      <w:r w:rsidR="00F13275" w:rsidRPr="00826555">
        <w:rPr>
          <w:rFonts w:ascii="Arial" w:hAnsi="Arial" w:cs="Arial"/>
          <w:sz w:val="24"/>
          <w:szCs w:val="24"/>
          <w:lang w:val="en-GB"/>
        </w:rPr>
        <w:t>uding</w:t>
      </w:r>
      <w:r w:rsidRPr="00826555">
        <w:rPr>
          <w:rFonts w:ascii="Arial" w:hAnsi="Arial" w:cs="Arial"/>
          <w:sz w:val="24"/>
          <w:szCs w:val="24"/>
          <w:lang w:val="en-GB"/>
        </w:rPr>
        <w:t xml:space="preserve"> statistical activities, variables, </w:t>
      </w:r>
      <w:r w:rsidR="00F13275" w:rsidRPr="00826555">
        <w:rPr>
          <w:rFonts w:ascii="Arial" w:hAnsi="Arial" w:cs="Arial"/>
          <w:sz w:val="24"/>
          <w:szCs w:val="24"/>
          <w:lang w:val="en-GB"/>
        </w:rPr>
        <w:t>classifications and code lists.</w:t>
      </w:r>
    </w:p>
    <w:p w14:paraId="5C10B62B" w14:textId="59298228" w:rsidR="00B5687C" w:rsidRPr="00826555" w:rsidRDefault="00367D36" w:rsidP="00D918E5">
      <w:pPr>
        <w:spacing w:before="360" w:after="0" w:line="360" w:lineRule="auto"/>
        <w:jc w:val="both"/>
        <w:rPr>
          <w:rFonts w:ascii="Arial" w:hAnsi="Arial" w:cs="Arial"/>
          <w:sz w:val="24"/>
          <w:szCs w:val="24"/>
          <w:lang w:val="en-GB"/>
        </w:rPr>
      </w:pPr>
      <w:r>
        <w:rPr>
          <w:rFonts w:ascii="Arial" w:hAnsi="Arial" w:cs="Arial"/>
          <w:sz w:val="24"/>
          <w:szCs w:val="24"/>
          <w:lang w:val="en-GB"/>
        </w:rPr>
        <w:t>The</w:t>
      </w:r>
      <w:r w:rsidR="003F59AF">
        <w:rPr>
          <w:rFonts w:ascii="Arial" w:hAnsi="Arial" w:cs="Arial"/>
          <w:sz w:val="24"/>
          <w:szCs w:val="24"/>
          <w:lang w:val="en-GB"/>
        </w:rPr>
        <w:t xml:space="preserve"> </w:t>
      </w:r>
      <w:r w:rsidR="00D918E5" w:rsidRPr="00826555">
        <w:rPr>
          <w:rFonts w:ascii="Arial" w:hAnsi="Arial" w:cs="Arial"/>
          <w:sz w:val="24"/>
          <w:szCs w:val="24"/>
          <w:lang w:val="en-GB"/>
        </w:rPr>
        <w:t>Neuchâtel terminology model</w:t>
      </w:r>
      <w:r w:rsidR="00490240" w:rsidRPr="00826555">
        <w:rPr>
          <w:rFonts w:ascii="Arial" w:hAnsi="Arial" w:cs="Arial"/>
          <w:sz w:val="24"/>
          <w:szCs w:val="24"/>
          <w:lang w:val="en-GB"/>
        </w:rPr>
        <w:t xml:space="preserve"> (Neuchâtel Group, 2004)</w:t>
      </w:r>
      <w:r w:rsidR="00D918E5" w:rsidRPr="00826555">
        <w:rPr>
          <w:rFonts w:ascii="Arial" w:hAnsi="Arial" w:cs="Arial"/>
          <w:sz w:val="24"/>
          <w:szCs w:val="24"/>
          <w:lang w:val="en-GB"/>
        </w:rPr>
        <w:t xml:space="preserve"> has been used for describing the </w:t>
      </w:r>
      <w:r w:rsidR="00AF76E6" w:rsidRPr="00826555">
        <w:rPr>
          <w:rFonts w:ascii="Arial" w:hAnsi="Arial" w:cs="Arial"/>
          <w:sz w:val="24"/>
          <w:szCs w:val="24"/>
          <w:lang w:val="en-GB"/>
        </w:rPr>
        <w:t>variables in our metadata management</w:t>
      </w:r>
      <w:r w:rsidR="00D918E5" w:rsidRPr="00826555">
        <w:rPr>
          <w:rFonts w:ascii="Arial" w:hAnsi="Arial" w:cs="Arial"/>
          <w:sz w:val="24"/>
          <w:szCs w:val="24"/>
          <w:lang w:val="en-GB"/>
        </w:rPr>
        <w:t xml:space="preserve"> system. In this model</w:t>
      </w:r>
      <w:r w:rsidR="00A51B9B" w:rsidRPr="00826555">
        <w:rPr>
          <w:rFonts w:ascii="Arial" w:hAnsi="Arial" w:cs="Arial"/>
          <w:sz w:val="24"/>
          <w:szCs w:val="24"/>
          <w:lang w:val="en-GB"/>
        </w:rPr>
        <w:t>,</w:t>
      </w:r>
      <w:r w:rsidR="00D918E5" w:rsidRPr="00826555">
        <w:rPr>
          <w:rFonts w:ascii="Arial" w:hAnsi="Arial" w:cs="Arial"/>
          <w:sz w:val="24"/>
          <w:szCs w:val="24"/>
          <w:lang w:val="en-GB"/>
        </w:rPr>
        <w:t xml:space="preserve"> the variables are described </w:t>
      </w:r>
      <w:r w:rsidR="00D918E5" w:rsidRPr="005434C5">
        <w:rPr>
          <w:rFonts w:ascii="Arial" w:hAnsi="Arial" w:cs="Arial"/>
          <w:sz w:val="24"/>
          <w:szCs w:val="24"/>
          <w:lang w:val="en-GB"/>
        </w:rPr>
        <w:t>in</w:t>
      </w:r>
      <w:r w:rsidR="00D918E5" w:rsidRPr="00826555">
        <w:rPr>
          <w:rFonts w:ascii="Arial" w:hAnsi="Arial" w:cs="Arial"/>
          <w:sz w:val="24"/>
          <w:szCs w:val="24"/>
          <w:lang w:val="en-GB"/>
        </w:rPr>
        <w:t xml:space="preserve"> three levels – conceptual variable, statistical characteristic (object variable) and contextual variable. Statistical unit type is an entity for which information is sought and for which statistics are ultimately compiled. Statistical characteristic is a characteristic of a statistical unit type. Conceptual variable (concept) provides a general description of the meaning of the </w:t>
      </w:r>
      <w:r w:rsidR="00D918E5" w:rsidRPr="00826555">
        <w:rPr>
          <w:rFonts w:ascii="Arial" w:hAnsi="Arial" w:cs="Arial"/>
          <w:sz w:val="24"/>
          <w:szCs w:val="24"/>
          <w:lang w:val="en-GB"/>
        </w:rPr>
        <w:lastRenderedPageBreak/>
        <w:t xml:space="preserve">statistical characteristic without explicit reference to any particular statistical unit type. Contextual variable describes </w:t>
      </w:r>
      <w:r w:rsidR="00354C51">
        <w:rPr>
          <w:rFonts w:ascii="Arial" w:hAnsi="Arial" w:cs="Arial"/>
          <w:sz w:val="24"/>
          <w:szCs w:val="24"/>
          <w:lang w:val="en-GB"/>
        </w:rPr>
        <w:t>the</w:t>
      </w:r>
      <w:r w:rsidR="003D55B7">
        <w:rPr>
          <w:rFonts w:ascii="Arial" w:hAnsi="Arial" w:cs="Arial"/>
          <w:sz w:val="24"/>
          <w:szCs w:val="24"/>
          <w:lang w:val="en-GB"/>
        </w:rPr>
        <w:t xml:space="preserve"> </w:t>
      </w:r>
      <w:r w:rsidR="00D918E5" w:rsidRPr="00826555">
        <w:rPr>
          <w:rFonts w:ascii="Arial" w:hAnsi="Arial" w:cs="Arial"/>
          <w:sz w:val="24"/>
          <w:szCs w:val="24"/>
          <w:lang w:val="en-GB"/>
        </w:rPr>
        <w:t>variable in the context of a statistical activity. Contextual variables can be defined as register variables or cube variables.</w:t>
      </w:r>
    </w:p>
    <w:p w14:paraId="082977A0" w14:textId="59BACA82" w:rsidR="00B161EE" w:rsidRPr="00826555" w:rsidRDefault="00CD1616" w:rsidP="00D918E5">
      <w:pPr>
        <w:spacing w:before="360" w:after="0" w:line="360" w:lineRule="auto"/>
        <w:jc w:val="both"/>
        <w:rPr>
          <w:rFonts w:ascii="Arial" w:hAnsi="Arial" w:cs="Arial"/>
          <w:sz w:val="24"/>
          <w:szCs w:val="24"/>
          <w:lang w:val="en-GB"/>
        </w:rPr>
      </w:pPr>
      <w:r w:rsidRPr="00826555">
        <w:rPr>
          <w:rFonts w:ascii="Arial" w:hAnsi="Arial" w:cs="Arial"/>
          <w:sz w:val="24"/>
          <w:szCs w:val="24"/>
          <w:lang w:val="en-GB"/>
        </w:rPr>
        <w:t xml:space="preserve">All administrative microdata captured by SE </w:t>
      </w:r>
      <w:r w:rsidR="002302B3" w:rsidRPr="00826555">
        <w:rPr>
          <w:rFonts w:ascii="Arial" w:hAnsi="Arial" w:cs="Arial"/>
          <w:sz w:val="24"/>
          <w:szCs w:val="24"/>
          <w:lang w:val="en-GB"/>
        </w:rPr>
        <w:t>are</w:t>
      </w:r>
      <w:r w:rsidRPr="00826555">
        <w:rPr>
          <w:rFonts w:ascii="Arial" w:hAnsi="Arial" w:cs="Arial"/>
          <w:sz w:val="24"/>
          <w:szCs w:val="24"/>
          <w:lang w:val="en-GB"/>
        </w:rPr>
        <w:t xml:space="preserve"> described</w:t>
      </w:r>
      <w:r w:rsidR="00D918E5" w:rsidRPr="00826555">
        <w:rPr>
          <w:rFonts w:ascii="Arial" w:hAnsi="Arial" w:cs="Arial"/>
          <w:sz w:val="24"/>
          <w:szCs w:val="24"/>
          <w:lang w:val="en-GB"/>
        </w:rPr>
        <w:t xml:space="preserve"> in </w:t>
      </w:r>
      <w:r w:rsidR="0036294D">
        <w:rPr>
          <w:rFonts w:ascii="Arial" w:hAnsi="Arial" w:cs="Arial"/>
          <w:sz w:val="24"/>
          <w:szCs w:val="24"/>
          <w:lang w:val="en-GB"/>
        </w:rPr>
        <w:t>the</w:t>
      </w:r>
      <w:r w:rsidR="00D918E5" w:rsidRPr="00826555">
        <w:rPr>
          <w:rFonts w:ascii="Arial" w:hAnsi="Arial" w:cs="Arial"/>
          <w:sz w:val="24"/>
          <w:szCs w:val="24"/>
          <w:lang w:val="en-GB"/>
        </w:rPr>
        <w:t xml:space="preserve"> iMeta system</w:t>
      </w:r>
      <w:r w:rsidR="00B96911" w:rsidRPr="00826555">
        <w:rPr>
          <w:rFonts w:ascii="Arial" w:hAnsi="Arial" w:cs="Arial"/>
          <w:sz w:val="24"/>
          <w:szCs w:val="24"/>
          <w:lang w:val="en-GB"/>
        </w:rPr>
        <w:t>.</w:t>
      </w:r>
      <w:r w:rsidR="00D918E5" w:rsidRPr="00826555">
        <w:rPr>
          <w:rFonts w:ascii="Arial" w:hAnsi="Arial" w:cs="Arial"/>
          <w:sz w:val="24"/>
          <w:szCs w:val="24"/>
          <w:lang w:val="en-GB"/>
        </w:rPr>
        <w:t xml:space="preserve"> </w:t>
      </w:r>
      <w:r w:rsidR="004761F7">
        <w:rPr>
          <w:rFonts w:ascii="Arial" w:hAnsi="Arial" w:cs="Arial"/>
          <w:sz w:val="24"/>
          <w:szCs w:val="24"/>
          <w:lang w:val="en-GB"/>
        </w:rPr>
        <w:t>This</w:t>
      </w:r>
      <w:r w:rsidR="00D918E5" w:rsidRPr="00826555">
        <w:rPr>
          <w:rFonts w:ascii="Arial" w:hAnsi="Arial" w:cs="Arial"/>
          <w:sz w:val="24"/>
          <w:szCs w:val="24"/>
          <w:lang w:val="en-GB"/>
        </w:rPr>
        <w:t xml:space="preserve"> enables the data to be reused in </w:t>
      </w:r>
      <w:r w:rsidR="00D918E5" w:rsidRPr="00FF0016">
        <w:rPr>
          <w:rFonts w:ascii="Arial" w:hAnsi="Arial" w:cs="Arial"/>
          <w:sz w:val="24"/>
          <w:szCs w:val="24"/>
          <w:lang w:val="en-GB"/>
        </w:rPr>
        <w:t>all processes</w:t>
      </w:r>
      <w:r w:rsidR="00D918E5" w:rsidRPr="00826555">
        <w:rPr>
          <w:rFonts w:ascii="Arial" w:hAnsi="Arial" w:cs="Arial"/>
          <w:sz w:val="24"/>
          <w:szCs w:val="24"/>
          <w:lang w:val="en-GB"/>
        </w:rPr>
        <w:t xml:space="preserve"> of statistical production. For example</w:t>
      </w:r>
      <w:r w:rsidR="004B5580" w:rsidRPr="00826555">
        <w:rPr>
          <w:rFonts w:ascii="Arial" w:hAnsi="Arial" w:cs="Arial"/>
          <w:sz w:val="24"/>
          <w:szCs w:val="24"/>
          <w:lang w:val="en-GB"/>
        </w:rPr>
        <w:t>,</w:t>
      </w:r>
      <w:r w:rsidR="00D918E5" w:rsidRPr="00826555">
        <w:rPr>
          <w:rFonts w:ascii="Arial" w:hAnsi="Arial" w:cs="Arial"/>
          <w:sz w:val="24"/>
          <w:szCs w:val="24"/>
          <w:lang w:val="en-GB"/>
        </w:rPr>
        <w:t xml:space="preserve"> if one data source is use</w:t>
      </w:r>
      <w:r w:rsidR="00CC05F3" w:rsidRPr="00826555">
        <w:rPr>
          <w:rFonts w:ascii="Arial" w:hAnsi="Arial" w:cs="Arial"/>
          <w:sz w:val="24"/>
          <w:szCs w:val="24"/>
          <w:lang w:val="en-GB"/>
        </w:rPr>
        <w:t>d in five studies</w:t>
      </w:r>
      <w:r w:rsidR="00F13275" w:rsidRPr="00826555">
        <w:rPr>
          <w:rFonts w:ascii="Arial" w:hAnsi="Arial" w:cs="Arial"/>
          <w:sz w:val="24"/>
          <w:szCs w:val="24"/>
          <w:lang w:val="en-GB"/>
        </w:rPr>
        <w:t>,</w:t>
      </w:r>
      <w:r w:rsidR="00D918E5" w:rsidRPr="00826555">
        <w:rPr>
          <w:rFonts w:ascii="Arial" w:hAnsi="Arial" w:cs="Arial"/>
          <w:sz w:val="24"/>
          <w:szCs w:val="24"/>
          <w:lang w:val="en-GB"/>
        </w:rPr>
        <w:t xml:space="preserve"> the metadata will be described only once. The described metadata will be available directly for the users and for the systems in the </w:t>
      </w:r>
      <w:r w:rsidR="00D918E5" w:rsidRPr="005434C5">
        <w:rPr>
          <w:rFonts w:ascii="Arial" w:hAnsi="Arial" w:cs="Arial"/>
          <w:sz w:val="24"/>
          <w:szCs w:val="24"/>
          <w:lang w:val="en-GB"/>
        </w:rPr>
        <w:t>live production environment</w:t>
      </w:r>
      <w:r w:rsidR="00D918E5" w:rsidRPr="00826555">
        <w:rPr>
          <w:rFonts w:ascii="Arial" w:hAnsi="Arial" w:cs="Arial"/>
          <w:sz w:val="24"/>
          <w:szCs w:val="24"/>
          <w:lang w:val="en-GB"/>
        </w:rPr>
        <w:t>.</w:t>
      </w:r>
      <w:r w:rsidR="00CC05F3" w:rsidRPr="00826555">
        <w:rPr>
          <w:rFonts w:ascii="Arial" w:hAnsi="Arial" w:cs="Arial"/>
          <w:sz w:val="24"/>
          <w:szCs w:val="24"/>
          <w:lang w:val="en-GB"/>
        </w:rPr>
        <w:t xml:space="preserve"> Describing </w:t>
      </w:r>
      <w:r w:rsidR="00CC05F3" w:rsidRPr="005434C5">
        <w:rPr>
          <w:rFonts w:ascii="Arial" w:hAnsi="Arial" w:cs="Arial"/>
          <w:sz w:val="24"/>
          <w:szCs w:val="24"/>
          <w:lang w:val="en-GB"/>
        </w:rPr>
        <w:t>the</w:t>
      </w:r>
      <w:r w:rsidR="00CC05F3" w:rsidRPr="00826555">
        <w:rPr>
          <w:rFonts w:ascii="Arial" w:hAnsi="Arial" w:cs="Arial"/>
          <w:sz w:val="24"/>
          <w:szCs w:val="24"/>
          <w:lang w:val="en-GB"/>
        </w:rPr>
        <w:t xml:space="preserve"> metadata centrally enables to harmoni</w:t>
      </w:r>
      <w:r w:rsidR="00402AC9">
        <w:rPr>
          <w:rFonts w:ascii="Arial" w:hAnsi="Arial" w:cs="Arial"/>
          <w:sz w:val="24"/>
          <w:szCs w:val="24"/>
          <w:lang w:val="en-GB"/>
        </w:rPr>
        <w:t>s</w:t>
      </w:r>
      <w:r w:rsidR="00CC05F3" w:rsidRPr="00826555">
        <w:rPr>
          <w:rFonts w:ascii="Arial" w:hAnsi="Arial" w:cs="Arial"/>
          <w:sz w:val="24"/>
          <w:szCs w:val="24"/>
          <w:lang w:val="en-GB"/>
        </w:rPr>
        <w:t>e and standardi</w:t>
      </w:r>
      <w:r w:rsidR="00BC49AB" w:rsidRPr="00826555">
        <w:rPr>
          <w:rFonts w:ascii="Arial" w:hAnsi="Arial" w:cs="Arial"/>
          <w:sz w:val="24"/>
          <w:szCs w:val="24"/>
          <w:lang w:val="en-GB"/>
        </w:rPr>
        <w:t>s</w:t>
      </w:r>
      <w:r w:rsidR="00CC05F3" w:rsidRPr="00826555">
        <w:rPr>
          <w:rFonts w:ascii="Arial" w:hAnsi="Arial" w:cs="Arial"/>
          <w:sz w:val="24"/>
          <w:szCs w:val="24"/>
          <w:lang w:val="en-GB"/>
        </w:rPr>
        <w:t xml:space="preserve">e </w:t>
      </w:r>
      <w:r w:rsidR="00E6468D" w:rsidRPr="00826555">
        <w:rPr>
          <w:rFonts w:ascii="Arial" w:hAnsi="Arial" w:cs="Arial"/>
          <w:sz w:val="24"/>
          <w:szCs w:val="24"/>
          <w:lang w:val="en-GB"/>
        </w:rPr>
        <w:t>it</w:t>
      </w:r>
      <w:r w:rsidR="00CC05F3" w:rsidRPr="00826555">
        <w:rPr>
          <w:rFonts w:ascii="Arial" w:hAnsi="Arial" w:cs="Arial"/>
          <w:sz w:val="24"/>
          <w:szCs w:val="24"/>
          <w:lang w:val="en-GB"/>
        </w:rPr>
        <w:t>.</w:t>
      </w:r>
    </w:p>
    <w:p w14:paraId="39DEED19" w14:textId="53A13410" w:rsidR="00B161EE" w:rsidRPr="00826555" w:rsidRDefault="00B161EE" w:rsidP="00B161EE">
      <w:pPr>
        <w:spacing w:before="120" w:after="0" w:line="360" w:lineRule="auto"/>
        <w:jc w:val="both"/>
        <w:rPr>
          <w:rFonts w:ascii="Arial" w:hAnsi="Arial" w:cs="Arial"/>
          <w:sz w:val="24"/>
          <w:szCs w:val="24"/>
          <w:lang w:val="en-GB"/>
        </w:rPr>
      </w:pPr>
      <w:r w:rsidRPr="004C2EB1">
        <w:rPr>
          <w:rFonts w:ascii="Arial" w:hAnsi="Arial" w:cs="Arial"/>
          <w:sz w:val="24"/>
          <w:szCs w:val="24"/>
          <w:lang w:val="en-GB"/>
        </w:rPr>
        <w:t>As</w:t>
      </w:r>
      <w:r w:rsidRPr="00826555">
        <w:rPr>
          <w:rFonts w:ascii="Arial" w:hAnsi="Arial" w:cs="Arial"/>
          <w:sz w:val="24"/>
          <w:szCs w:val="24"/>
          <w:lang w:val="en-GB"/>
        </w:rPr>
        <w:t xml:space="preserve"> regards classifications, Statistics Estonia has to approve the classifications used in the </w:t>
      </w:r>
      <w:r w:rsidRPr="00FF0016">
        <w:rPr>
          <w:rFonts w:ascii="Arial" w:hAnsi="Arial" w:cs="Arial"/>
          <w:sz w:val="24"/>
          <w:szCs w:val="24"/>
          <w:lang w:val="en-GB"/>
        </w:rPr>
        <w:t>databases</w:t>
      </w:r>
      <w:r w:rsidRPr="00826555">
        <w:rPr>
          <w:rFonts w:ascii="Arial" w:hAnsi="Arial" w:cs="Arial"/>
          <w:sz w:val="24"/>
          <w:szCs w:val="24"/>
          <w:lang w:val="en-GB"/>
        </w:rPr>
        <w:t xml:space="preserve"> that are part of the state information system</w:t>
      </w:r>
      <w:r w:rsidR="00D60F00" w:rsidRPr="00826555">
        <w:rPr>
          <w:rFonts w:ascii="Arial" w:hAnsi="Arial" w:cs="Arial"/>
          <w:sz w:val="24"/>
          <w:szCs w:val="24"/>
          <w:lang w:val="en-GB"/>
        </w:rPr>
        <w:t>,</w:t>
      </w:r>
      <w:r w:rsidRPr="00826555">
        <w:rPr>
          <w:rFonts w:ascii="Arial" w:hAnsi="Arial" w:cs="Arial"/>
          <w:sz w:val="24"/>
          <w:szCs w:val="24"/>
          <w:lang w:val="en-GB"/>
        </w:rPr>
        <w:t xml:space="preserve"> and </w:t>
      </w:r>
      <w:r w:rsidR="00F471F5" w:rsidRPr="00826555">
        <w:rPr>
          <w:rFonts w:ascii="Arial" w:hAnsi="Arial" w:cs="Arial"/>
          <w:sz w:val="24"/>
          <w:szCs w:val="24"/>
          <w:lang w:val="en-GB"/>
        </w:rPr>
        <w:t>state registers should</w:t>
      </w:r>
      <w:r w:rsidRPr="00826555">
        <w:rPr>
          <w:rFonts w:ascii="Arial" w:hAnsi="Arial" w:cs="Arial"/>
          <w:sz w:val="24"/>
          <w:szCs w:val="24"/>
          <w:lang w:val="en-GB"/>
        </w:rPr>
        <w:t xml:space="preserve"> use the agreed classifications. Harmonisation of classifications and terminology used in administrative registers </w:t>
      </w:r>
      <w:r w:rsidR="008C0704" w:rsidRPr="00826555">
        <w:rPr>
          <w:rFonts w:ascii="Arial" w:hAnsi="Arial" w:cs="Arial"/>
          <w:sz w:val="24"/>
          <w:szCs w:val="24"/>
          <w:lang w:val="en-GB"/>
        </w:rPr>
        <w:t>is one of the key acti</w:t>
      </w:r>
      <w:r w:rsidR="00A26938">
        <w:rPr>
          <w:rFonts w:ascii="Arial" w:hAnsi="Arial" w:cs="Arial"/>
          <w:sz w:val="24"/>
          <w:szCs w:val="24"/>
          <w:lang w:val="en-GB"/>
        </w:rPr>
        <w:t>vities</w:t>
      </w:r>
      <w:r w:rsidR="008C0704" w:rsidRPr="00826555">
        <w:rPr>
          <w:rFonts w:ascii="Arial" w:hAnsi="Arial" w:cs="Arial"/>
          <w:sz w:val="24"/>
          <w:szCs w:val="24"/>
          <w:lang w:val="en-GB"/>
        </w:rPr>
        <w:t xml:space="preserve"> in using administrative data in</w:t>
      </w:r>
      <w:r w:rsidR="004705B4" w:rsidRPr="00826555">
        <w:rPr>
          <w:rFonts w:ascii="Arial" w:hAnsi="Arial" w:cs="Arial"/>
          <w:sz w:val="24"/>
          <w:szCs w:val="24"/>
          <w:lang w:val="en-GB"/>
        </w:rPr>
        <w:t xml:space="preserve"> the</w:t>
      </w:r>
      <w:r w:rsidR="008C0704" w:rsidRPr="00826555">
        <w:rPr>
          <w:rFonts w:ascii="Arial" w:hAnsi="Arial" w:cs="Arial"/>
          <w:sz w:val="24"/>
          <w:szCs w:val="24"/>
          <w:lang w:val="en-GB"/>
        </w:rPr>
        <w:t xml:space="preserve"> statistical production process</w:t>
      </w:r>
      <w:r w:rsidRPr="00826555">
        <w:rPr>
          <w:rFonts w:ascii="Arial" w:hAnsi="Arial" w:cs="Arial"/>
          <w:sz w:val="24"/>
          <w:szCs w:val="24"/>
          <w:lang w:val="en-GB"/>
        </w:rPr>
        <w:t xml:space="preserve">. Standardised metadata specifications </w:t>
      </w:r>
      <w:r w:rsidRPr="005434C5">
        <w:rPr>
          <w:rFonts w:ascii="Arial" w:hAnsi="Arial" w:cs="Arial"/>
          <w:sz w:val="24"/>
          <w:szCs w:val="24"/>
          <w:lang w:val="en-GB"/>
        </w:rPr>
        <w:t>will</w:t>
      </w:r>
      <w:r w:rsidRPr="00826555">
        <w:rPr>
          <w:rFonts w:ascii="Arial" w:hAnsi="Arial" w:cs="Arial"/>
          <w:sz w:val="24"/>
          <w:szCs w:val="24"/>
          <w:lang w:val="en-GB"/>
        </w:rPr>
        <w:t xml:space="preserve"> increase the efficiency of data processing.  </w:t>
      </w:r>
    </w:p>
    <w:p w14:paraId="383AA5DC" w14:textId="6A572440" w:rsidR="00B161EE" w:rsidRPr="00826555" w:rsidRDefault="00DC2BDD" w:rsidP="00B161EE">
      <w:pPr>
        <w:spacing w:before="120" w:after="0" w:line="360" w:lineRule="auto"/>
        <w:jc w:val="both"/>
        <w:rPr>
          <w:rFonts w:ascii="Arial" w:hAnsi="Arial" w:cs="Arial"/>
          <w:sz w:val="24"/>
          <w:szCs w:val="24"/>
          <w:lang w:val="en-GB"/>
        </w:rPr>
      </w:pPr>
      <w:r w:rsidRPr="00826555">
        <w:rPr>
          <w:rFonts w:ascii="Arial" w:hAnsi="Arial" w:cs="Arial"/>
          <w:sz w:val="24"/>
          <w:szCs w:val="24"/>
          <w:lang w:val="en-GB"/>
        </w:rPr>
        <w:t xml:space="preserve">Managing classifications </w:t>
      </w:r>
      <w:r w:rsidR="00F82C13" w:rsidRPr="00826555">
        <w:rPr>
          <w:rFonts w:ascii="Arial" w:hAnsi="Arial" w:cs="Arial"/>
          <w:sz w:val="24"/>
          <w:szCs w:val="24"/>
          <w:lang w:val="en-GB"/>
        </w:rPr>
        <w:t>at</w:t>
      </w:r>
      <w:r w:rsidRPr="00826555">
        <w:rPr>
          <w:rFonts w:ascii="Arial" w:hAnsi="Arial" w:cs="Arial"/>
          <w:sz w:val="24"/>
          <w:szCs w:val="24"/>
          <w:lang w:val="en-GB"/>
        </w:rPr>
        <w:t xml:space="preserve"> </w:t>
      </w:r>
      <w:r w:rsidRPr="005434C5">
        <w:rPr>
          <w:rFonts w:ascii="Arial" w:hAnsi="Arial" w:cs="Arial"/>
          <w:sz w:val="24"/>
          <w:szCs w:val="24"/>
          <w:lang w:val="en-GB"/>
        </w:rPr>
        <w:t>the</w:t>
      </w:r>
      <w:r w:rsidRPr="00826555">
        <w:rPr>
          <w:rFonts w:ascii="Arial" w:hAnsi="Arial" w:cs="Arial"/>
          <w:sz w:val="24"/>
          <w:szCs w:val="24"/>
          <w:lang w:val="en-GB"/>
        </w:rPr>
        <w:t xml:space="preserve"> state level is challenging at the moment, because the information about classifications</w:t>
      </w:r>
      <w:r w:rsidR="00CD1616" w:rsidRPr="00826555">
        <w:rPr>
          <w:rFonts w:ascii="Arial" w:hAnsi="Arial" w:cs="Arial"/>
          <w:sz w:val="24"/>
          <w:szCs w:val="24"/>
          <w:lang w:val="en-GB"/>
        </w:rPr>
        <w:t xml:space="preserve"> in RIHA</w:t>
      </w:r>
      <w:r w:rsidRPr="00826555">
        <w:rPr>
          <w:rFonts w:ascii="Arial" w:hAnsi="Arial" w:cs="Arial"/>
          <w:sz w:val="24"/>
          <w:szCs w:val="24"/>
          <w:lang w:val="en-GB"/>
        </w:rPr>
        <w:t xml:space="preserve"> can be viewed, but corrections, additions and changes are not </w:t>
      </w:r>
      <w:r w:rsidR="00805A38" w:rsidRPr="00826555">
        <w:rPr>
          <w:rFonts w:ascii="Arial" w:hAnsi="Arial" w:cs="Arial"/>
          <w:sz w:val="24"/>
          <w:szCs w:val="24"/>
          <w:lang w:val="en-GB"/>
        </w:rPr>
        <w:t>visible</w:t>
      </w:r>
      <w:r w:rsidRPr="00826555">
        <w:rPr>
          <w:rFonts w:ascii="Arial" w:hAnsi="Arial" w:cs="Arial"/>
          <w:sz w:val="24"/>
          <w:szCs w:val="24"/>
          <w:lang w:val="en-GB"/>
        </w:rPr>
        <w:t xml:space="preserve">. </w:t>
      </w:r>
      <w:r w:rsidR="00B161EE" w:rsidRPr="00826555">
        <w:rPr>
          <w:rFonts w:ascii="Arial" w:hAnsi="Arial" w:cs="Arial"/>
          <w:sz w:val="24"/>
          <w:szCs w:val="24"/>
          <w:lang w:val="en-GB"/>
        </w:rPr>
        <w:t xml:space="preserve">Administrative registers currently use their established classifications and definitions, which are often different from the </w:t>
      </w:r>
      <w:r w:rsidR="00B161EE" w:rsidRPr="00826555">
        <w:rPr>
          <w:rFonts w:ascii="Arial" w:hAnsi="Arial" w:cs="Arial"/>
          <w:sz w:val="24"/>
          <w:szCs w:val="24"/>
          <w:lang w:val="en-GB"/>
        </w:rPr>
        <w:lastRenderedPageBreak/>
        <w:t xml:space="preserve">internationally harmonised classifications and definitions. Furthermore, </w:t>
      </w:r>
      <w:r w:rsidR="008C0704" w:rsidRPr="00826555">
        <w:rPr>
          <w:rFonts w:ascii="Arial" w:hAnsi="Arial" w:cs="Arial"/>
          <w:sz w:val="24"/>
          <w:szCs w:val="24"/>
          <w:lang w:val="en-GB"/>
        </w:rPr>
        <w:t xml:space="preserve">some of the </w:t>
      </w:r>
      <w:r w:rsidR="00B161EE" w:rsidRPr="00826555">
        <w:rPr>
          <w:rFonts w:ascii="Arial" w:hAnsi="Arial" w:cs="Arial"/>
          <w:sz w:val="24"/>
          <w:szCs w:val="24"/>
          <w:lang w:val="en-GB"/>
        </w:rPr>
        <w:t>classifications used in administrative reg</w:t>
      </w:r>
      <w:r w:rsidR="006A77E8" w:rsidRPr="00826555">
        <w:rPr>
          <w:rFonts w:ascii="Arial" w:hAnsi="Arial" w:cs="Arial"/>
          <w:sz w:val="24"/>
          <w:szCs w:val="24"/>
          <w:lang w:val="en-GB"/>
        </w:rPr>
        <w:t>isters have not been specified or registered in RIHA.</w:t>
      </w:r>
    </w:p>
    <w:p w14:paraId="3CF9B13A" w14:textId="185053E7" w:rsidR="00CC05F3" w:rsidRPr="00826555" w:rsidRDefault="006A77E8" w:rsidP="00CC05F3">
      <w:pPr>
        <w:spacing w:before="360" w:after="0" w:line="360" w:lineRule="auto"/>
        <w:jc w:val="both"/>
        <w:rPr>
          <w:rFonts w:ascii="Arial" w:hAnsi="Arial" w:cs="Arial"/>
          <w:sz w:val="24"/>
          <w:szCs w:val="24"/>
          <w:lang w:val="en-GB"/>
        </w:rPr>
      </w:pPr>
      <w:r w:rsidRPr="00826555">
        <w:rPr>
          <w:rFonts w:ascii="Arial" w:hAnsi="Arial" w:cs="Arial"/>
          <w:sz w:val="24"/>
          <w:szCs w:val="24"/>
          <w:lang w:val="en-GB"/>
        </w:rPr>
        <w:t xml:space="preserve">Describing metadata for administrative data can be challenging, because </w:t>
      </w:r>
      <w:r w:rsidR="00CC05F3" w:rsidRPr="00826555">
        <w:rPr>
          <w:rFonts w:ascii="Arial" w:hAnsi="Arial" w:cs="Arial"/>
          <w:sz w:val="24"/>
          <w:szCs w:val="24"/>
          <w:lang w:val="en-GB"/>
        </w:rPr>
        <w:t>metadat</w:t>
      </w:r>
      <w:r w:rsidRPr="00826555">
        <w:rPr>
          <w:rFonts w:ascii="Arial" w:hAnsi="Arial" w:cs="Arial"/>
          <w:sz w:val="24"/>
          <w:szCs w:val="24"/>
          <w:lang w:val="en-GB"/>
        </w:rPr>
        <w:t xml:space="preserve">a </w:t>
      </w:r>
      <w:r w:rsidR="00617461" w:rsidRPr="00826555">
        <w:rPr>
          <w:rFonts w:ascii="Arial" w:hAnsi="Arial" w:cs="Arial"/>
          <w:sz w:val="24"/>
          <w:szCs w:val="24"/>
          <w:lang w:val="en-GB"/>
        </w:rPr>
        <w:t>are</w:t>
      </w:r>
      <w:r w:rsidRPr="00826555">
        <w:rPr>
          <w:rFonts w:ascii="Arial" w:hAnsi="Arial" w:cs="Arial"/>
          <w:sz w:val="24"/>
          <w:szCs w:val="24"/>
          <w:lang w:val="en-GB"/>
        </w:rPr>
        <w:t xml:space="preserve"> not transmitted with data and detailed descriptions are not included in RIHA.</w:t>
      </w:r>
      <w:r w:rsidR="00F17E60" w:rsidRPr="00826555">
        <w:rPr>
          <w:rFonts w:ascii="Arial" w:hAnsi="Arial" w:cs="Arial"/>
          <w:sz w:val="24"/>
          <w:szCs w:val="24"/>
          <w:lang w:val="en-GB"/>
        </w:rPr>
        <w:t xml:space="preserve"> Often the definitions of concepts in registries differ from the needs of </w:t>
      </w:r>
      <w:r w:rsidR="00A86D0F">
        <w:rPr>
          <w:rFonts w:ascii="Arial" w:hAnsi="Arial" w:cs="Arial"/>
          <w:sz w:val="24"/>
          <w:szCs w:val="24"/>
          <w:lang w:val="en-GB"/>
        </w:rPr>
        <w:t xml:space="preserve">the </w:t>
      </w:r>
      <w:r w:rsidR="00F17E60" w:rsidRPr="00826555">
        <w:rPr>
          <w:rFonts w:ascii="Arial" w:hAnsi="Arial" w:cs="Arial"/>
          <w:sz w:val="24"/>
          <w:szCs w:val="24"/>
          <w:lang w:val="en-GB"/>
        </w:rPr>
        <w:t xml:space="preserve">statistical production process. </w:t>
      </w:r>
      <w:r w:rsidR="00A90A7B">
        <w:rPr>
          <w:rFonts w:ascii="Arial" w:hAnsi="Arial" w:cs="Arial"/>
          <w:sz w:val="24"/>
          <w:szCs w:val="24"/>
          <w:lang w:val="en-GB"/>
        </w:rPr>
        <w:t>Furthermore</w:t>
      </w:r>
      <w:r w:rsidR="00F17E60" w:rsidRPr="00826555">
        <w:rPr>
          <w:rFonts w:ascii="Arial" w:hAnsi="Arial" w:cs="Arial"/>
          <w:sz w:val="24"/>
          <w:szCs w:val="24"/>
          <w:lang w:val="en-GB"/>
        </w:rPr>
        <w:t xml:space="preserve">, most of the registries are </w:t>
      </w:r>
      <w:r w:rsidR="008F0F9F" w:rsidRPr="00826555">
        <w:rPr>
          <w:rFonts w:ascii="Arial" w:hAnsi="Arial" w:cs="Arial"/>
          <w:sz w:val="24"/>
          <w:szCs w:val="24"/>
          <w:lang w:val="en-GB"/>
        </w:rPr>
        <w:t xml:space="preserve">technologically </w:t>
      </w:r>
      <w:r w:rsidR="00F17E60" w:rsidRPr="00826555">
        <w:rPr>
          <w:rFonts w:ascii="Arial" w:hAnsi="Arial" w:cs="Arial"/>
          <w:sz w:val="24"/>
          <w:szCs w:val="24"/>
          <w:lang w:val="en-GB"/>
        </w:rPr>
        <w:t xml:space="preserve">managed by </w:t>
      </w:r>
      <w:r w:rsidR="00805A38" w:rsidRPr="00826555">
        <w:rPr>
          <w:rFonts w:ascii="Arial" w:hAnsi="Arial" w:cs="Arial"/>
          <w:sz w:val="24"/>
          <w:szCs w:val="24"/>
          <w:lang w:val="en-GB"/>
        </w:rPr>
        <w:t>large</w:t>
      </w:r>
      <w:r w:rsidR="00F17E60" w:rsidRPr="00826555">
        <w:rPr>
          <w:rFonts w:ascii="Arial" w:hAnsi="Arial" w:cs="Arial"/>
          <w:sz w:val="24"/>
          <w:szCs w:val="24"/>
          <w:lang w:val="en-GB"/>
        </w:rPr>
        <w:t xml:space="preserve"> </w:t>
      </w:r>
      <w:r w:rsidR="003D6661" w:rsidRPr="00826555">
        <w:rPr>
          <w:rFonts w:ascii="Arial" w:hAnsi="Arial" w:cs="Arial"/>
          <w:sz w:val="24"/>
          <w:szCs w:val="24"/>
          <w:lang w:val="en-GB"/>
        </w:rPr>
        <w:t>centralised</w:t>
      </w:r>
      <w:r w:rsidR="003D6661">
        <w:rPr>
          <w:rFonts w:ascii="Arial" w:hAnsi="Arial" w:cs="Arial"/>
          <w:sz w:val="24"/>
          <w:szCs w:val="24"/>
          <w:lang w:val="en-GB"/>
        </w:rPr>
        <w:t xml:space="preserve"> </w:t>
      </w:r>
      <w:r w:rsidR="00F17E60" w:rsidRPr="00826555">
        <w:rPr>
          <w:rFonts w:ascii="Arial" w:hAnsi="Arial" w:cs="Arial"/>
          <w:sz w:val="24"/>
          <w:szCs w:val="24"/>
          <w:lang w:val="en-GB"/>
        </w:rPr>
        <w:t>state</w:t>
      </w:r>
      <w:r w:rsidR="003D6661">
        <w:rPr>
          <w:rFonts w:ascii="Arial" w:hAnsi="Arial" w:cs="Arial"/>
          <w:sz w:val="24"/>
          <w:szCs w:val="24"/>
          <w:lang w:val="en-GB"/>
        </w:rPr>
        <w:t>-</w:t>
      </w:r>
      <w:r w:rsidR="00F17E60" w:rsidRPr="00826555">
        <w:rPr>
          <w:rFonts w:ascii="Arial" w:hAnsi="Arial" w:cs="Arial"/>
          <w:sz w:val="24"/>
          <w:szCs w:val="24"/>
          <w:lang w:val="en-GB"/>
        </w:rPr>
        <w:t>level IT-</w:t>
      </w:r>
      <w:r w:rsidR="00327906" w:rsidRPr="00826555">
        <w:rPr>
          <w:rFonts w:ascii="Arial" w:hAnsi="Arial" w:cs="Arial"/>
          <w:sz w:val="24"/>
          <w:szCs w:val="24"/>
          <w:lang w:val="en-GB"/>
        </w:rPr>
        <w:t>centres</w:t>
      </w:r>
      <w:r w:rsidR="00281106" w:rsidRPr="00826555">
        <w:rPr>
          <w:rFonts w:ascii="Arial" w:hAnsi="Arial" w:cs="Arial"/>
          <w:sz w:val="24"/>
          <w:szCs w:val="24"/>
          <w:lang w:val="en-GB"/>
        </w:rPr>
        <w:t xml:space="preserve">, which </w:t>
      </w:r>
      <w:r w:rsidR="00F17E60" w:rsidRPr="00826555">
        <w:rPr>
          <w:rFonts w:ascii="Arial" w:hAnsi="Arial" w:cs="Arial"/>
          <w:sz w:val="24"/>
          <w:szCs w:val="24"/>
          <w:lang w:val="en-GB"/>
        </w:rPr>
        <w:t>means that often it is challenging to find the contact person who would know the content of the data in detail.</w:t>
      </w:r>
    </w:p>
    <w:p w14:paraId="5210E2C6" w14:textId="5CAF74DF" w:rsidR="006B03E9" w:rsidRPr="00826555" w:rsidRDefault="000965FB" w:rsidP="006B03E9">
      <w:pPr>
        <w:spacing w:before="360" w:after="0" w:line="360" w:lineRule="auto"/>
        <w:jc w:val="both"/>
        <w:rPr>
          <w:rFonts w:ascii="Arial" w:hAnsi="Arial" w:cs="Arial"/>
          <w:sz w:val="24"/>
          <w:szCs w:val="24"/>
          <w:lang w:val="en-GB"/>
        </w:rPr>
      </w:pPr>
      <w:r>
        <w:rPr>
          <w:rFonts w:ascii="Arial" w:hAnsi="Arial" w:cs="Arial"/>
          <w:sz w:val="24"/>
          <w:szCs w:val="24"/>
          <w:lang w:val="en-GB"/>
        </w:rPr>
        <w:t>The w</w:t>
      </w:r>
      <w:r w:rsidR="006B03E9" w:rsidRPr="00826555">
        <w:rPr>
          <w:rFonts w:ascii="Arial" w:hAnsi="Arial" w:cs="Arial"/>
          <w:sz w:val="24"/>
          <w:szCs w:val="24"/>
          <w:lang w:val="en-GB"/>
        </w:rPr>
        <w:t xml:space="preserve">ide use of administrative data in SE </w:t>
      </w:r>
      <w:r w:rsidR="006B03E9" w:rsidRPr="004C2EB1">
        <w:rPr>
          <w:rFonts w:ascii="Arial" w:hAnsi="Arial" w:cs="Arial"/>
          <w:sz w:val="24"/>
          <w:szCs w:val="24"/>
          <w:lang w:val="en-GB"/>
        </w:rPr>
        <w:t xml:space="preserve">has </w:t>
      </w:r>
      <w:r w:rsidR="00054CFD" w:rsidRPr="004C2EB1">
        <w:rPr>
          <w:rFonts w:ascii="Arial" w:hAnsi="Arial" w:cs="Arial"/>
          <w:sz w:val="24"/>
          <w:szCs w:val="24"/>
          <w:lang w:val="en-GB"/>
        </w:rPr>
        <w:t>produced</w:t>
      </w:r>
      <w:r w:rsidR="00054CFD" w:rsidRPr="00826555">
        <w:rPr>
          <w:rFonts w:ascii="Arial" w:hAnsi="Arial" w:cs="Arial"/>
          <w:sz w:val="24"/>
          <w:szCs w:val="24"/>
          <w:lang w:val="en-GB"/>
        </w:rPr>
        <w:t xml:space="preserve"> a lot of</w:t>
      </w:r>
      <w:r w:rsidR="006B03E9" w:rsidRPr="00826555">
        <w:rPr>
          <w:rFonts w:ascii="Arial" w:hAnsi="Arial" w:cs="Arial"/>
          <w:sz w:val="24"/>
          <w:szCs w:val="24"/>
          <w:lang w:val="en-GB"/>
        </w:rPr>
        <w:t xml:space="preserve"> information rel</w:t>
      </w:r>
      <w:r w:rsidR="00054CFD" w:rsidRPr="00826555">
        <w:rPr>
          <w:rFonts w:ascii="Arial" w:hAnsi="Arial" w:cs="Arial"/>
          <w:sz w:val="24"/>
          <w:szCs w:val="24"/>
          <w:lang w:val="en-GB"/>
        </w:rPr>
        <w:t>ated to data sources. F</w:t>
      </w:r>
      <w:r w:rsidR="006B03E9" w:rsidRPr="00826555">
        <w:rPr>
          <w:rFonts w:ascii="Arial" w:hAnsi="Arial" w:cs="Arial"/>
          <w:sz w:val="24"/>
          <w:szCs w:val="24"/>
          <w:lang w:val="en-GB"/>
        </w:rPr>
        <w:t>or example</w:t>
      </w:r>
      <w:r w:rsidR="009F68F1" w:rsidRPr="00826555">
        <w:rPr>
          <w:rFonts w:ascii="Arial" w:hAnsi="Arial" w:cs="Arial"/>
          <w:sz w:val="24"/>
          <w:szCs w:val="24"/>
          <w:lang w:val="en-GB"/>
        </w:rPr>
        <w:t>,</w:t>
      </w:r>
      <w:r w:rsidR="006B03E9" w:rsidRPr="00826555">
        <w:rPr>
          <w:rFonts w:ascii="Arial" w:hAnsi="Arial" w:cs="Arial"/>
          <w:sz w:val="24"/>
          <w:szCs w:val="24"/>
          <w:lang w:val="en-GB"/>
        </w:rPr>
        <w:t xml:space="preserve"> information about cooperation agreements</w:t>
      </w:r>
      <w:r w:rsidR="00054CFD" w:rsidRPr="00826555">
        <w:rPr>
          <w:rFonts w:ascii="Arial" w:hAnsi="Arial" w:cs="Arial"/>
          <w:sz w:val="24"/>
          <w:szCs w:val="24"/>
          <w:lang w:val="en-GB"/>
        </w:rPr>
        <w:t>, data requests, data delivery deadlines, data structures, formats,</w:t>
      </w:r>
      <w:r w:rsidR="00CE0F27" w:rsidRPr="00826555">
        <w:rPr>
          <w:rFonts w:ascii="Arial" w:hAnsi="Arial" w:cs="Arial"/>
          <w:sz w:val="24"/>
          <w:szCs w:val="24"/>
          <w:lang w:val="en-GB"/>
        </w:rPr>
        <w:t xml:space="preserve"> additional information about data, communication with data owners,</w:t>
      </w:r>
      <w:r w:rsidR="00054CFD" w:rsidRPr="00826555">
        <w:rPr>
          <w:rFonts w:ascii="Arial" w:hAnsi="Arial" w:cs="Arial"/>
          <w:sz w:val="24"/>
          <w:szCs w:val="24"/>
          <w:lang w:val="en-GB"/>
        </w:rPr>
        <w:t xml:space="preserve"> process phases</w:t>
      </w:r>
      <w:r w:rsidR="009F68F1" w:rsidRPr="00826555">
        <w:rPr>
          <w:rFonts w:ascii="Arial" w:hAnsi="Arial" w:cs="Arial"/>
          <w:sz w:val="24"/>
          <w:szCs w:val="24"/>
          <w:lang w:val="en-GB"/>
        </w:rPr>
        <w:t>,</w:t>
      </w:r>
      <w:r w:rsidR="00054CFD" w:rsidRPr="00826555">
        <w:rPr>
          <w:rFonts w:ascii="Arial" w:hAnsi="Arial" w:cs="Arial"/>
          <w:sz w:val="24"/>
          <w:szCs w:val="24"/>
          <w:lang w:val="en-GB"/>
        </w:rPr>
        <w:t xml:space="preserve"> etc.</w:t>
      </w:r>
    </w:p>
    <w:p w14:paraId="6CD8A490" w14:textId="6C6E33F9" w:rsidR="006B03E9" w:rsidRPr="00826555" w:rsidRDefault="00EE6B06" w:rsidP="006B03E9">
      <w:pPr>
        <w:spacing w:before="360" w:after="0" w:line="360" w:lineRule="auto"/>
        <w:jc w:val="both"/>
        <w:rPr>
          <w:rFonts w:ascii="Arial" w:hAnsi="Arial" w:cs="Arial"/>
          <w:sz w:val="24"/>
          <w:szCs w:val="24"/>
          <w:lang w:val="en-GB"/>
        </w:rPr>
      </w:pPr>
      <w:r>
        <w:rPr>
          <w:rFonts w:ascii="Arial" w:hAnsi="Arial" w:cs="Arial"/>
          <w:sz w:val="24"/>
          <w:szCs w:val="24"/>
          <w:lang w:val="en-GB"/>
        </w:rPr>
        <w:t>T</w:t>
      </w:r>
      <w:r w:rsidR="006B03E9" w:rsidRPr="00826555">
        <w:rPr>
          <w:rFonts w:ascii="Arial" w:hAnsi="Arial" w:cs="Arial"/>
          <w:sz w:val="24"/>
          <w:szCs w:val="24"/>
          <w:lang w:val="en-GB"/>
        </w:rPr>
        <w:t>he deadlines for data transmission</w:t>
      </w:r>
      <w:r>
        <w:rPr>
          <w:rFonts w:ascii="Arial" w:hAnsi="Arial" w:cs="Arial"/>
          <w:sz w:val="24"/>
          <w:szCs w:val="24"/>
          <w:lang w:val="en-GB"/>
        </w:rPr>
        <w:t xml:space="preserve"> in SE</w:t>
      </w:r>
      <w:r w:rsidR="006B03E9" w:rsidRPr="00826555">
        <w:rPr>
          <w:rFonts w:ascii="Arial" w:hAnsi="Arial" w:cs="Arial"/>
          <w:sz w:val="24"/>
          <w:szCs w:val="24"/>
          <w:lang w:val="en-GB"/>
        </w:rPr>
        <w:t xml:space="preserve"> are </w:t>
      </w:r>
      <w:r w:rsidR="0074245F" w:rsidRPr="00826555">
        <w:rPr>
          <w:rFonts w:ascii="Arial" w:hAnsi="Arial" w:cs="Arial"/>
          <w:sz w:val="24"/>
          <w:szCs w:val="24"/>
          <w:lang w:val="en-GB"/>
        </w:rPr>
        <w:t xml:space="preserve">currently </w:t>
      </w:r>
      <w:r w:rsidR="006B03E9" w:rsidRPr="00826555">
        <w:rPr>
          <w:rFonts w:ascii="Arial" w:hAnsi="Arial" w:cs="Arial"/>
          <w:sz w:val="24"/>
          <w:szCs w:val="24"/>
          <w:lang w:val="en-GB"/>
        </w:rPr>
        <w:t>managed and visualised in</w:t>
      </w:r>
      <w:r w:rsidR="002215DD">
        <w:rPr>
          <w:rFonts w:ascii="Arial" w:hAnsi="Arial" w:cs="Arial"/>
          <w:sz w:val="24"/>
          <w:szCs w:val="24"/>
          <w:lang w:val="en-GB"/>
        </w:rPr>
        <w:t xml:space="preserve"> the</w:t>
      </w:r>
      <w:r w:rsidR="006B03E9" w:rsidRPr="00826555">
        <w:rPr>
          <w:rFonts w:ascii="Arial" w:hAnsi="Arial" w:cs="Arial"/>
          <w:sz w:val="24"/>
          <w:szCs w:val="24"/>
          <w:lang w:val="en-GB"/>
        </w:rPr>
        <w:t xml:space="preserve"> web application JIRA. JIRA enables to monitor the process of data deliveries, data loading, processing</w:t>
      </w:r>
      <w:r w:rsidR="0074245F" w:rsidRPr="00826555">
        <w:rPr>
          <w:rFonts w:ascii="Arial" w:hAnsi="Arial" w:cs="Arial"/>
          <w:sz w:val="24"/>
          <w:szCs w:val="24"/>
          <w:lang w:val="en-GB"/>
        </w:rPr>
        <w:t>,</w:t>
      </w:r>
      <w:r w:rsidR="006B03E9" w:rsidRPr="00826555">
        <w:rPr>
          <w:rFonts w:ascii="Arial" w:hAnsi="Arial" w:cs="Arial"/>
          <w:sz w:val="24"/>
          <w:szCs w:val="24"/>
          <w:lang w:val="en-GB"/>
        </w:rPr>
        <w:t xml:space="preserve"> etc.</w:t>
      </w:r>
      <w:r w:rsidR="00ED3454" w:rsidRPr="00826555">
        <w:rPr>
          <w:rFonts w:ascii="Arial" w:hAnsi="Arial" w:cs="Arial"/>
          <w:sz w:val="24"/>
          <w:szCs w:val="24"/>
          <w:lang w:val="en-GB"/>
        </w:rPr>
        <w:t xml:space="preserve"> There are different tasks </w:t>
      </w:r>
      <w:r w:rsidR="00394F80" w:rsidRPr="00832CB8">
        <w:rPr>
          <w:rFonts w:ascii="Arial" w:hAnsi="Arial" w:cs="Arial"/>
          <w:sz w:val="24"/>
          <w:szCs w:val="24"/>
          <w:lang w:val="en-GB"/>
        </w:rPr>
        <w:t>for</w:t>
      </w:r>
      <w:r w:rsidR="00ED3454" w:rsidRPr="00826555">
        <w:rPr>
          <w:rFonts w:ascii="Arial" w:hAnsi="Arial" w:cs="Arial"/>
          <w:sz w:val="24"/>
          <w:szCs w:val="24"/>
          <w:lang w:val="en-GB"/>
        </w:rPr>
        <w:t xml:space="preserve"> every data </w:t>
      </w:r>
      <w:r w:rsidR="00ED3454" w:rsidRPr="00117438">
        <w:rPr>
          <w:rFonts w:ascii="Arial" w:hAnsi="Arial" w:cs="Arial"/>
          <w:sz w:val="24"/>
          <w:szCs w:val="24"/>
          <w:lang w:val="en-GB"/>
        </w:rPr>
        <w:lastRenderedPageBreak/>
        <w:t>delivery</w:t>
      </w:r>
      <w:r w:rsidR="004C2EB1" w:rsidRPr="002E442A">
        <w:rPr>
          <w:rFonts w:ascii="Arial" w:hAnsi="Arial" w:cs="Arial"/>
          <w:sz w:val="24"/>
          <w:szCs w:val="24"/>
          <w:lang w:val="en-GB"/>
        </w:rPr>
        <w:t>,</w:t>
      </w:r>
      <w:r w:rsidR="00ED3454" w:rsidRPr="00117438">
        <w:rPr>
          <w:rFonts w:ascii="Arial" w:hAnsi="Arial" w:cs="Arial"/>
          <w:sz w:val="24"/>
          <w:szCs w:val="24"/>
          <w:lang w:val="en-GB"/>
        </w:rPr>
        <w:t xml:space="preserve"> and</w:t>
      </w:r>
      <w:r w:rsidR="00ED3454" w:rsidRPr="00826555">
        <w:rPr>
          <w:rFonts w:ascii="Arial" w:hAnsi="Arial" w:cs="Arial"/>
          <w:sz w:val="24"/>
          <w:szCs w:val="24"/>
          <w:lang w:val="en-GB"/>
        </w:rPr>
        <w:t xml:space="preserve"> every </w:t>
      </w:r>
      <w:r w:rsidR="00ED3454" w:rsidRPr="00117438">
        <w:rPr>
          <w:rFonts w:ascii="Arial" w:hAnsi="Arial" w:cs="Arial"/>
          <w:sz w:val="24"/>
          <w:szCs w:val="24"/>
          <w:lang w:val="en-GB"/>
        </w:rPr>
        <w:t>task a</w:t>
      </w:r>
      <w:r w:rsidR="00ED3454" w:rsidRPr="00826555">
        <w:rPr>
          <w:rFonts w:ascii="Arial" w:hAnsi="Arial" w:cs="Arial"/>
          <w:sz w:val="24"/>
          <w:szCs w:val="24"/>
          <w:lang w:val="en-GB"/>
        </w:rPr>
        <w:t xml:space="preserve">nd subtask can be assigned to </w:t>
      </w:r>
      <w:r w:rsidR="00996172">
        <w:rPr>
          <w:rFonts w:ascii="Arial" w:hAnsi="Arial" w:cs="Arial"/>
          <w:sz w:val="24"/>
          <w:szCs w:val="24"/>
          <w:lang w:val="en-GB"/>
        </w:rPr>
        <w:t xml:space="preserve">a </w:t>
      </w:r>
      <w:r w:rsidR="00ED3454" w:rsidRPr="00826555">
        <w:rPr>
          <w:rFonts w:ascii="Arial" w:hAnsi="Arial" w:cs="Arial"/>
          <w:sz w:val="24"/>
          <w:szCs w:val="24"/>
          <w:lang w:val="en-GB"/>
        </w:rPr>
        <w:t xml:space="preserve">different </w:t>
      </w:r>
      <w:r w:rsidR="00996172">
        <w:rPr>
          <w:rFonts w:ascii="Arial" w:hAnsi="Arial" w:cs="Arial"/>
          <w:sz w:val="24"/>
          <w:szCs w:val="24"/>
          <w:lang w:val="en-GB"/>
        </w:rPr>
        <w:t>person</w:t>
      </w:r>
      <w:r w:rsidR="00ED3454" w:rsidRPr="00826555">
        <w:rPr>
          <w:rFonts w:ascii="Arial" w:hAnsi="Arial" w:cs="Arial"/>
          <w:sz w:val="24"/>
          <w:szCs w:val="24"/>
          <w:lang w:val="en-GB"/>
        </w:rPr>
        <w:t xml:space="preserve">. Whenever problems or obstacles arise in some process phase, the questions and answers are </w:t>
      </w:r>
      <w:r w:rsidR="00F471F5" w:rsidRPr="00826555">
        <w:rPr>
          <w:rFonts w:ascii="Arial" w:hAnsi="Arial" w:cs="Arial"/>
          <w:sz w:val="24"/>
          <w:szCs w:val="24"/>
          <w:lang w:val="en-GB"/>
        </w:rPr>
        <w:t>inserted</w:t>
      </w:r>
      <w:r w:rsidR="00ED3454" w:rsidRPr="00826555">
        <w:rPr>
          <w:rFonts w:ascii="Arial" w:hAnsi="Arial" w:cs="Arial"/>
          <w:sz w:val="24"/>
          <w:szCs w:val="24"/>
          <w:lang w:val="en-GB"/>
        </w:rPr>
        <w:t xml:space="preserve"> in JIRA as comments. </w:t>
      </w:r>
      <w:r w:rsidR="007D1A14">
        <w:rPr>
          <w:rFonts w:ascii="Arial" w:hAnsi="Arial" w:cs="Arial"/>
          <w:sz w:val="24"/>
          <w:szCs w:val="24"/>
          <w:lang w:val="en-GB"/>
        </w:rPr>
        <w:t>This</w:t>
      </w:r>
      <w:r w:rsidR="007D1A14" w:rsidRPr="00826555">
        <w:rPr>
          <w:rFonts w:ascii="Arial" w:hAnsi="Arial" w:cs="Arial"/>
          <w:sz w:val="24"/>
          <w:szCs w:val="24"/>
          <w:lang w:val="en-GB"/>
        </w:rPr>
        <w:t xml:space="preserve"> </w:t>
      </w:r>
      <w:r w:rsidR="00ED3454" w:rsidRPr="00826555">
        <w:rPr>
          <w:rFonts w:ascii="Arial" w:hAnsi="Arial" w:cs="Arial"/>
          <w:sz w:val="24"/>
          <w:szCs w:val="24"/>
          <w:lang w:val="en-GB"/>
        </w:rPr>
        <w:t>enables to get an overview of the workflow related to the</w:t>
      </w:r>
      <w:r w:rsidR="008701E4" w:rsidRPr="00826555">
        <w:rPr>
          <w:rFonts w:ascii="Arial" w:hAnsi="Arial" w:cs="Arial"/>
          <w:sz w:val="24"/>
          <w:szCs w:val="24"/>
          <w:lang w:val="en-GB"/>
        </w:rPr>
        <w:t xml:space="preserve"> specific</w:t>
      </w:r>
      <w:r w:rsidR="00ED3454" w:rsidRPr="00826555">
        <w:rPr>
          <w:rFonts w:ascii="Arial" w:hAnsi="Arial" w:cs="Arial"/>
          <w:sz w:val="24"/>
          <w:szCs w:val="24"/>
          <w:lang w:val="en-GB"/>
        </w:rPr>
        <w:t xml:space="preserve"> </w:t>
      </w:r>
      <w:r w:rsidR="00ED3454" w:rsidRPr="006506B6">
        <w:rPr>
          <w:rFonts w:ascii="Arial" w:hAnsi="Arial" w:cs="Arial"/>
          <w:sz w:val="24"/>
          <w:szCs w:val="24"/>
          <w:lang w:val="en-GB"/>
        </w:rPr>
        <w:t>dataset</w:t>
      </w:r>
      <w:r w:rsidR="00ED3454" w:rsidRPr="00826555">
        <w:rPr>
          <w:rFonts w:ascii="Arial" w:hAnsi="Arial" w:cs="Arial"/>
          <w:sz w:val="24"/>
          <w:szCs w:val="24"/>
          <w:lang w:val="en-GB"/>
        </w:rPr>
        <w:t>.</w:t>
      </w:r>
    </w:p>
    <w:p w14:paraId="4E2E11F6" w14:textId="44A0132A" w:rsidR="006B03E9" w:rsidRPr="00826555" w:rsidRDefault="00A42528" w:rsidP="00D918E5">
      <w:pPr>
        <w:spacing w:before="360" w:after="0" w:line="360" w:lineRule="auto"/>
        <w:jc w:val="both"/>
        <w:rPr>
          <w:rFonts w:ascii="Arial" w:hAnsi="Arial" w:cs="Arial"/>
          <w:sz w:val="24"/>
          <w:szCs w:val="24"/>
          <w:lang w:val="en-GB"/>
        </w:rPr>
      </w:pPr>
      <w:r w:rsidRPr="00826555">
        <w:rPr>
          <w:rFonts w:ascii="Arial" w:hAnsi="Arial" w:cs="Arial"/>
          <w:sz w:val="24"/>
          <w:szCs w:val="24"/>
          <w:lang w:val="en-GB"/>
        </w:rPr>
        <w:t>In SE</w:t>
      </w:r>
      <w:r w:rsidR="00D04DF4" w:rsidRPr="00826555">
        <w:rPr>
          <w:rFonts w:ascii="Arial" w:hAnsi="Arial" w:cs="Arial"/>
          <w:sz w:val="24"/>
          <w:szCs w:val="24"/>
          <w:lang w:val="en-GB"/>
        </w:rPr>
        <w:t>,</w:t>
      </w:r>
      <w:r w:rsidR="006B03E9" w:rsidRPr="00826555">
        <w:rPr>
          <w:rFonts w:ascii="Arial" w:hAnsi="Arial" w:cs="Arial"/>
          <w:sz w:val="24"/>
          <w:szCs w:val="24"/>
          <w:lang w:val="en-GB"/>
        </w:rPr>
        <w:t xml:space="preserve"> the web platform Confluence is used to manage internal information to make it accessible to other colleagues. Every team has its own space or page in Confluence and different overviews and guidelines can be stored and shared that way. </w:t>
      </w:r>
      <w:r w:rsidR="00F471F5" w:rsidRPr="00826555">
        <w:rPr>
          <w:rFonts w:ascii="Arial" w:hAnsi="Arial" w:cs="Arial"/>
          <w:sz w:val="24"/>
          <w:szCs w:val="24"/>
          <w:lang w:val="en-GB"/>
        </w:rPr>
        <w:t>W</w:t>
      </w:r>
      <w:r w:rsidR="006B03E9" w:rsidRPr="00826555">
        <w:rPr>
          <w:rFonts w:ascii="Arial" w:hAnsi="Arial" w:cs="Arial"/>
          <w:sz w:val="24"/>
          <w:szCs w:val="24"/>
          <w:lang w:val="en-GB"/>
        </w:rPr>
        <w:t>e also store information about data sources</w:t>
      </w:r>
      <w:r w:rsidR="00F471F5" w:rsidRPr="00826555">
        <w:rPr>
          <w:rFonts w:ascii="Arial" w:hAnsi="Arial" w:cs="Arial"/>
          <w:sz w:val="24"/>
          <w:szCs w:val="24"/>
          <w:lang w:val="en-GB"/>
        </w:rPr>
        <w:t xml:space="preserve"> in Confluence</w:t>
      </w:r>
      <w:r w:rsidR="006B03E9" w:rsidRPr="00826555">
        <w:rPr>
          <w:rFonts w:ascii="Arial" w:hAnsi="Arial" w:cs="Arial"/>
          <w:sz w:val="24"/>
          <w:szCs w:val="24"/>
          <w:lang w:val="en-GB"/>
        </w:rPr>
        <w:t xml:space="preserve">. </w:t>
      </w:r>
      <w:r w:rsidR="008701E4" w:rsidRPr="00826555">
        <w:rPr>
          <w:rFonts w:ascii="Arial" w:hAnsi="Arial" w:cs="Arial"/>
          <w:sz w:val="24"/>
          <w:szCs w:val="24"/>
          <w:lang w:val="en-GB"/>
        </w:rPr>
        <w:t>An overview</w:t>
      </w:r>
      <w:r w:rsidR="008110F3" w:rsidRPr="00826555">
        <w:rPr>
          <w:rFonts w:ascii="Arial" w:hAnsi="Arial" w:cs="Arial"/>
          <w:sz w:val="24"/>
          <w:szCs w:val="24"/>
          <w:lang w:val="en-GB"/>
        </w:rPr>
        <w:t xml:space="preserve"> of administrat</w:t>
      </w:r>
      <w:r w:rsidR="006B03E9" w:rsidRPr="00826555">
        <w:rPr>
          <w:rFonts w:ascii="Arial" w:hAnsi="Arial" w:cs="Arial"/>
          <w:sz w:val="24"/>
          <w:szCs w:val="24"/>
          <w:lang w:val="en-GB"/>
        </w:rPr>
        <w:t xml:space="preserve">ive data </w:t>
      </w:r>
      <w:r w:rsidR="008701E4" w:rsidRPr="00826555">
        <w:rPr>
          <w:rFonts w:ascii="Arial" w:hAnsi="Arial" w:cs="Arial"/>
          <w:sz w:val="24"/>
          <w:szCs w:val="24"/>
          <w:lang w:val="en-GB"/>
        </w:rPr>
        <w:t xml:space="preserve">in Confluence </w:t>
      </w:r>
      <w:r w:rsidR="006B03E9" w:rsidRPr="00826555">
        <w:rPr>
          <w:rFonts w:ascii="Arial" w:hAnsi="Arial" w:cs="Arial"/>
          <w:sz w:val="24"/>
          <w:szCs w:val="24"/>
          <w:lang w:val="en-GB"/>
        </w:rPr>
        <w:t xml:space="preserve">consists of </w:t>
      </w:r>
      <w:r w:rsidR="00520E47" w:rsidRPr="00826555">
        <w:rPr>
          <w:rFonts w:ascii="Arial" w:hAnsi="Arial" w:cs="Arial"/>
          <w:sz w:val="24"/>
          <w:szCs w:val="24"/>
          <w:lang w:val="en-GB"/>
        </w:rPr>
        <w:t xml:space="preserve">a </w:t>
      </w:r>
      <w:r w:rsidR="006B03E9" w:rsidRPr="00826555">
        <w:rPr>
          <w:rFonts w:ascii="Arial" w:hAnsi="Arial" w:cs="Arial"/>
          <w:sz w:val="24"/>
          <w:szCs w:val="24"/>
          <w:lang w:val="en-GB"/>
        </w:rPr>
        <w:t>list of institutions and their registries</w:t>
      </w:r>
      <w:r w:rsidR="004C1F58">
        <w:rPr>
          <w:rFonts w:ascii="Arial" w:hAnsi="Arial" w:cs="Arial"/>
          <w:sz w:val="24"/>
          <w:szCs w:val="24"/>
          <w:lang w:val="en-GB"/>
        </w:rPr>
        <w:t>,</w:t>
      </w:r>
      <w:r w:rsidR="006B03E9" w:rsidRPr="00826555">
        <w:rPr>
          <w:rFonts w:ascii="Arial" w:hAnsi="Arial" w:cs="Arial"/>
          <w:sz w:val="24"/>
          <w:szCs w:val="24"/>
          <w:lang w:val="en-GB"/>
        </w:rPr>
        <w:t xml:space="preserve"> which Statistics Estonia has a contract with or from whom data </w:t>
      </w:r>
      <w:r w:rsidR="00D3383F" w:rsidRPr="00826555">
        <w:rPr>
          <w:rFonts w:ascii="Arial" w:hAnsi="Arial" w:cs="Arial"/>
          <w:sz w:val="24"/>
          <w:szCs w:val="24"/>
          <w:lang w:val="en-GB"/>
        </w:rPr>
        <w:t>are</w:t>
      </w:r>
      <w:r w:rsidR="006B03E9" w:rsidRPr="00826555">
        <w:rPr>
          <w:rFonts w:ascii="Arial" w:hAnsi="Arial" w:cs="Arial"/>
          <w:sz w:val="24"/>
          <w:szCs w:val="24"/>
          <w:lang w:val="en-GB"/>
        </w:rPr>
        <w:t xml:space="preserve"> obtained </w:t>
      </w:r>
      <w:r w:rsidR="006B03E9" w:rsidRPr="00454D94">
        <w:rPr>
          <w:rFonts w:ascii="Arial" w:hAnsi="Arial" w:cs="Arial"/>
          <w:sz w:val="24"/>
          <w:szCs w:val="24"/>
          <w:lang w:val="en-GB"/>
        </w:rPr>
        <w:t>through</w:t>
      </w:r>
      <w:r w:rsidR="006B03E9" w:rsidRPr="00826555">
        <w:rPr>
          <w:rFonts w:ascii="Arial" w:hAnsi="Arial" w:cs="Arial"/>
          <w:sz w:val="24"/>
          <w:szCs w:val="24"/>
          <w:lang w:val="en-GB"/>
        </w:rPr>
        <w:t xml:space="preserve"> data requests. In</w:t>
      </w:r>
      <w:r w:rsidR="00381363">
        <w:rPr>
          <w:rFonts w:ascii="Arial" w:hAnsi="Arial" w:cs="Arial"/>
          <w:sz w:val="24"/>
          <w:szCs w:val="24"/>
          <w:lang w:val="en-GB"/>
        </w:rPr>
        <w:t xml:space="preserve"> the</w:t>
      </w:r>
      <w:r w:rsidR="006B03E9" w:rsidRPr="00826555">
        <w:rPr>
          <w:rFonts w:ascii="Arial" w:hAnsi="Arial" w:cs="Arial"/>
          <w:sz w:val="24"/>
          <w:szCs w:val="24"/>
          <w:lang w:val="en-GB"/>
        </w:rPr>
        <w:t xml:space="preserve"> case of a contract, </w:t>
      </w:r>
      <w:r w:rsidR="006B03E9" w:rsidRPr="00117438">
        <w:rPr>
          <w:rFonts w:ascii="Arial" w:hAnsi="Arial" w:cs="Arial"/>
          <w:sz w:val="24"/>
          <w:szCs w:val="24"/>
          <w:lang w:val="en-GB"/>
        </w:rPr>
        <w:t>the date of signing and completion of the contract is attached to it</w:t>
      </w:r>
      <w:r w:rsidR="006B03E9" w:rsidRPr="00826555">
        <w:rPr>
          <w:rFonts w:ascii="Arial" w:hAnsi="Arial" w:cs="Arial"/>
          <w:sz w:val="24"/>
          <w:szCs w:val="24"/>
          <w:lang w:val="en-GB"/>
        </w:rPr>
        <w:t xml:space="preserve">. </w:t>
      </w:r>
      <w:r w:rsidR="00235EEC">
        <w:rPr>
          <w:rFonts w:ascii="Arial" w:hAnsi="Arial" w:cs="Arial"/>
          <w:sz w:val="24"/>
          <w:szCs w:val="24"/>
          <w:lang w:val="en-GB"/>
        </w:rPr>
        <w:t>E</w:t>
      </w:r>
      <w:r w:rsidR="006B03E9" w:rsidRPr="00826555">
        <w:rPr>
          <w:rFonts w:ascii="Arial" w:hAnsi="Arial" w:cs="Arial"/>
          <w:sz w:val="24"/>
          <w:szCs w:val="24"/>
          <w:lang w:val="en-GB"/>
        </w:rPr>
        <w:t xml:space="preserve">ach data source </w:t>
      </w:r>
      <w:r w:rsidR="00235EEC">
        <w:rPr>
          <w:rFonts w:ascii="Arial" w:hAnsi="Arial" w:cs="Arial"/>
          <w:sz w:val="24"/>
          <w:szCs w:val="24"/>
          <w:lang w:val="en-GB"/>
        </w:rPr>
        <w:t xml:space="preserve">also </w:t>
      </w:r>
      <w:r w:rsidR="006B03E9" w:rsidRPr="00826555">
        <w:rPr>
          <w:rFonts w:ascii="Arial" w:hAnsi="Arial" w:cs="Arial"/>
          <w:sz w:val="24"/>
          <w:szCs w:val="24"/>
          <w:lang w:val="en-GB"/>
        </w:rPr>
        <w:t>has information about contact persons of the institution to whom it is possible to turn to with data transfer issues.</w:t>
      </w:r>
      <w:r w:rsidR="00B06A8B" w:rsidRPr="00826555">
        <w:rPr>
          <w:rFonts w:ascii="Arial" w:hAnsi="Arial" w:cs="Arial"/>
          <w:sz w:val="24"/>
          <w:szCs w:val="24"/>
          <w:lang w:val="en-GB"/>
        </w:rPr>
        <w:t xml:space="preserve"> </w:t>
      </w:r>
      <w:r w:rsidR="008701E4" w:rsidRPr="00826555">
        <w:rPr>
          <w:rFonts w:ascii="Arial" w:hAnsi="Arial" w:cs="Arial"/>
          <w:sz w:val="24"/>
          <w:szCs w:val="24"/>
          <w:lang w:val="en-GB"/>
        </w:rPr>
        <w:t>Managing information</w:t>
      </w:r>
      <w:r w:rsidR="008B657D" w:rsidRPr="00826555">
        <w:rPr>
          <w:rFonts w:ascii="Arial" w:hAnsi="Arial" w:cs="Arial"/>
          <w:sz w:val="24"/>
          <w:szCs w:val="24"/>
          <w:lang w:val="en-GB"/>
        </w:rPr>
        <w:t>-</w:t>
      </w:r>
      <w:r w:rsidR="004E3C1F" w:rsidRPr="00826555">
        <w:rPr>
          <w:rFonts w:ascii="Arial" w:hAnsi="Arial" w:cs="Arial"/>
          <w:sz w:val="24"/>
          <w:szCs w:val="24"/>
          <w:lang w:val="en-GB"/>
        </w:rPr>
        <w:t>related data in SE</w:t>
      </w:r>
      <w:r w:rsidR="008701E4" w:rsidRPr="00826555">
        <w:rPr>
          <w:rFonts w:ascii="Arial" w:hAnsi="Arial" w:cs="Arial"/>
          <w:sz w:val="24"/>
          <w:szCs w:val="24"/>
          <w:lang w:val="en-GB"/>
        </w:rPr>
        <w:t xml:space="preserve"> is challenging</w:t>
      </w:r>
      <w:r w:rsidR="004E3C1F" w:rsidRPr="00826555">
        <w:rPr>
          <w:rFonts w:ascii="Arial" w:hAnsi="Arial" w:cs="Arial"/>
          <w:sz w:val="24"/>
          <w:szCs w:val="24"/>
          <w:lang w:val="en-GB"/>
        </w:rPr>
        <w:t>, because at the moment the information is stored in different applications and locations.</w:t>
      </w:r>
      <w:r w:rsidR="008234B9" w:rsidRPr="00826555">
        <w:rPr>
          <w:rFonts w:ascii="Arial" w:hAnsi="Arial" w:cs="Arial"/>
          <w:sz w:val="24"/>
          <w:szCs w:val="24"/>
          <w:lang w:val="en-GB"/>
        </w:rPr>
        <w:t xml:space="preserve"> </w:t>
      </w:r>
    </w:p>
    <w:p w14:paraId="5873E8B3" w14:textId="77777777" w:rsidR="00B06A8B" w:rsidRPr="00826555" w:rsidRDefault="00A42528" w:rsidP="006B1F86">
      <w:pPr>
        <w:spacing w:before="360" w:after="0" w:line="360" w:lineRule="auto"/>
        <w:jc w:val="both"/>
        <w:rPr>
          <w:rFonts w:ascii="Arial" w:hAnsi="Arial" w:cs="Arial"/>
          <w:i/>
          <w:sz w:val="24"/>
          <w:szCs w:val="24"/>
          <w:lang w:val="en-GB"/>
        </w:rPr>
      </w:pPr>
      <w:r w:rsidRPr="00826555">
        <w:rPr>
          <w:rFonts w:ascii="Arial" w:hAnsi="Arial" w:cs="Arial"/>
          <w:i/>
          <w:sz w:val="24"/>
          <w:szCs w:val="24"/>
          <w:lang w:val="en-GB"/>
        </w:rPr>
        <w:t>2</w:t>
      </w:r>
      <w:r w:rsidR="006B03E9" w:rsidRPr="00826555">
        <w:rPr>
          <w:rFonts w:ascii="Arial" w:hAnsi="Arial" w:cs="Arial"/>
          <w:i/>
          <w:sz w:val="24"/>
          <w:szCs w:val="24"/>
          <w:lang w:val="en-GB"/>
        </w:rPr>
        <w:t>.2 Administrative data management to-be</w:t>
      </w:r>
    </w:p>
    <w:p w14:paraId="71B30F2A" w14:textId="1E58893A" w:rsidR="00C6757B" w:rsidRPr="00826555" w:rsidRDefault="00C6757B" w:rsidP="006B1F86">
      <w:pPr>
        <w:spacing w:before="360" w:after="0" w:line="360" w:lineRule="auto"/>
        <w:jc w:val="both"/>
        <w:rPr>
          <w:rFonts w:ascii="Arial" w:hAnsi="Arial" w:cs="Arial"/>
          <w:sz w:val="24"/>
          <w:szCs w:val="24"/>
          <w:lang w:val="en-GB"/>
        </w:rPr>
      </w:pPr>
      <w:r w:rsidRPr="00FF0016">
        <w:rPr>
          <w:rFonts w:ascii="Arial" w:hAnsi="Arial" w:cs="Arial"/>
          <w:sz w:val="24"/>
          <w:szCs w:val="24"/>
          <w:lang w:val="en-GB"/>
        </w:rPr>
        <w:lastRenderedPageBreak/>
        <w:t xml:space="preserve">Describing high quality metadata for administrative data is the key </w:t>
      </w:r>
      <w:r w:rsidRPr="00C05319">
        <w:rPr>
          <w:rFonts w:ascii="Arial" w:hAnsi="Arial" w:cs="Arial"/>
          <w:sz w:val="24"/>
          <w:szCs w:val="24"/>
          <w:lang w:val="en-GB"/>
        </w:rPr>
        <w:t>element of using and comparing data.</w:t>
      </w:r>
      <w:r w:rsidRPr="00826555">
        <w:rPr>
          <w:rFonts w:ascii="Arial" w:hAnsi="Arial" w:cs="Arial"/>
          <w:sz w:val="24"/>
          <w:szCs w:val="24"/>
          <w:lang w:val="en-GB"/>
        </w:rPr>
        <w:t xml:space="preserve"> </w:t>
      </w:r>
      <w:r w:rsidRPr="006506B6">
        <w:rPr>
          <w:rFonts w:ascii="Arial" w:hAnsi="Arial" w:cs="Arial"/>
          <w:sz w:val="24"/>
          <w:szCs w:val="24"/>
          <w:lang w:val="en-GB"/>
        </w:rPr>
        <w:t>To achieve the goal of the metadata</w:t>
      </w:r>
      <w:r w:rsidR="006506B6" w:rsidRPr="006506B6">
        <w:rPr>
          <w:rFonts w:ascii="Arial" w:hAnsi="Arial" w:cs="Arial"/>
          <w:sz w:val="24"/>
          <w:szCs w:val="24"/>
          <w:lang w:val="en-GB"/>
        </w:rPr>
        <w:t xml:space="preserve"> objects</w:t>
      </w:r>
      <w:r w:rsidRPr="006506B6">
        <w:rPr>
          <w:rFonts w:ascii="Arial" w:hAnsi="Arial" w:cs="Arial"/>
          <w:sz w:val="24"/>
          <w:szCs w:val="24"/>
          <w:lang w:val="en-GB"/>
        </w:rPr>
        <w:t xml:space="preserve"> lifecycle and versioning</w:t>
      </w:r>
      <w:r w:rsidR="00A42528" w:rsidRPr="006506B6">
        <w:rPr>
          <w:rFonts w:ascii="Arial" w:hAnsi="Arial" w:cs="Arial"/>
          <w:sz w:val="24"/>
          <w:szCs w:val="24"/>
          <w:lang w:val="en-GB"/>
        </w:rPr>
        <w:t>,</w:t>
      </w:r>
      <w:r w:rsidRPr="00826555">
        <w:rPr>
          <w:rFonts w:ascii="Arial" w:hAnsi="Arial" w:cs="Arial"/>
          <w:sz w:val="24"/>
          <w:szCs w:val="24"/>
          <w:lang w:val="en-GB"/>
        </w:rPr>
        <w:t xml:space="preserve"> we are planning to implement the Data Documentation Initiative (DDI)</w:t>
      </w:r>
      <w:r w:rsidR="00026C43" w:rsidRPr="00826555">
        <w:rPr>
          <w:rFonts w:ascii="Arial" w:hAnsi="Arial" w:cs="Arial"/>
          <w:sz w:val="24"/>
          <w:szCs w:val="24"/>
          <w:lang w:val="en-GB"/>
        </w:rPr>
        <w:t xml:space="preserve">. DDI is a free standard </w:t>
      </w:r>
      <w:r w:rsidR="00BA77D4" w:rsidRPr="002E442A">
        <w:rPr>
          <w:rFonts w:ascii="Arial" w:hAnsi="Arial" w:cs="Arial"/>
          <w:sz w:val="24"/>
          <w:szCs w:val="24"/>
          <w:lang w:val="en-GB"/>
        </w:rPr>
        <w:t>for</w:t>
      </w:r>
      <w:r w:rsidR="00026C43" w:rsidRPr="00117438">
        <w:rPr>
          <w:rFonts w:ascii="Arial" w:hAnsi="Arial" w:cs="Arial"/>
          <w:sz w:val="24"/>
          <w:szCs w:val="24"/>
          <w:lang w:val="en-GB"/>
        </w:rPr>
        <w:t xml:space="preserve"> document</w:t>
      </w:r>
      <w:r w:rsidR="00BA77D4" w:rsidRPr="002E442A">
        <w:rPr>
          <w:rFonts w:ascii="Arial" w:hAnsi="Arial" w:cs="Arial"/>
          <w:sz w:val="24"/>
          <w:szCs w:val="24"/>
          <w:lang w:val="en-GB"/>
        </w:rPr>
        <w:t>ing</w:t>
      </w:r>
      <w:r w:rsidR="00026C43" w:rsidRPr="00117438">
        <w:rPr>
          <w:rFonts w:ascii="Arial" w:hAnsi="Arial" w:cs="Arial"/>
          <w:sz w:val="24"/>
          <w:szCs w:val="24"/>
          <w:lang w:val="en-GB"/>
        </w:rPr>
        <w:t xml:space="preserve"> and manag</w:t>
      </w:r>
      <w:r w:rsidR="00BA77D4" w:rsidRPr="002E442A">
        <w:rPr>
          <w:rFonts w:ascii="Arial" w:hAnsi="Arial" w:cs="Arial"/>
          <w:sz w:val="24"/>
          <w:szCs w:val="24"/>
          <w:lang w:val="en-GB"/>
        </w:rPr>
        <w:t>ing</w:t>
      </w:r>
      <w:r w:rsidR="00026C43" w:rsidRPr="00117438">
        <w:rPr>
          <w:rFonts w:ascii="Arial" w:hAnsi="Arial" w:cs="Arial"/>
          <w:sz w:val="24"/>
          <w:szCs w:val="24"/>
          <w:lang w:val="en-GB"/>
        </w:rPr>
        <w:t xml:space="preserve"> </w:t>
      </w:r>
      <w:r w:rsidR="00026C43" w:rsidRPr="00826555">
        <w:rPr>
          <w:rFonts w:ascii="Arial" w:hAnsi="Arial" w:cs="Arial"/>
          <w:sz w:val="24"/>
          <w:szCs w:val="24"/>
          <w:lang w:val="en-GB"/>
        </w:rPr>
        <w:t>different stages in the research data lifecycle, such as conceptuali</w:t>
      </w:r>
      <w:r w:rsidR="00A044F3">
        <w:rPr>
          <w:rFonts w:ascii="Arial" w:hAnsi="Arial" w:cs="Arial"/>
          <w:sz w:val="24"/>
          <w:szCs w:val="24"/>
          <w:lang w:val="en-GB"/>
        </w:rPr>
        <w:t>s</w:t>
      </w:r>
      <w:r w:rsidR="00026C43" w:rsidRPr="00826555">
        <w:rPr>
          <w:rFonts w:ascii="Arial" w:hAnsi="Arial" w:cs="Arial"/>
          <w:sz w:val="24"/>
          <w:szCs w:val="24"/>
          <w:lang w:val="en-GB"/>
        </w:rPr>
        <w:t xml:space="preserve">ation, collection, processing, distribution, discovery and archiving. Documenting data with DDI facilitates understanding, interpretation and use </w:t>
      </w:r>
      <w:r w:rsidR="00551A46" w:rsidRPr="00826555">
        <w:rPr>
          <w:rFonts w:ascii="Arial" w:hAnsi="Arial" w:cs="Arial"/>
          <w:sz w:val="24"/>
          <w:szCs w:val="24"/>
          <w:lang w:val="en-GB"/>
        </w:rPr>
        <w:t>–</w:t>
      </w:r>
      <w:r w:rsidR="00026C43" w:rsidRPr="00826555">
        <w:rPr>
          <w:rFonts w:ascii="Arial" w:hAnsi="Arial" w:cs="Arial"/>
          <w:sz w:val="24"/>
          <w:szCs w:val="24"/>
          <w:lang w:val="en-GB"/>
        </w:rPr>
        <w:t xml:space="preserve"> by people, software systems and computer networks.</w:t>
      </w:r>
      <w:r w:rsidR="00463238" w:rsidRPr="00826555">
        <w:rPr>
          <w:rFonts w:ascii="Arial" w:hAnsi="Arial" w:cs="Arial"/>
          <w:sz w:val="24"/>
          <w:szCs w:val="24"/>
          <w:lang w:val="en-GB"/>
        </w:rPr>
        <w:t xml:space="preserve"> (DDI Alliance, 2019)</w:t>
      </w:r>
    </w:p>
    <w:p w14:paraId="7D59ACEC" w14:textId="0E2BDABF" w:rsidR="00026C43" w:rsidRPr="00826555" w:rsidRDefault="00BC4C5C" w:rsidP="006B1F86">
      <w:pPr>
        <w:spacing w:before="360" w:after="0" w:line="360" w:lineRule="auto"/>
        <w:jc w:val="both"/>
        <w:rPr>
          <w:rFonts w:ascii="Arial" w:hAnsi="Arial" w:cs="Arial"/>
          <w:sz w:val="24"/>
          <w:szCs w:val="24"/>
          <w:lang w:val="en-GB"/>
        </w:rPr>
      </w:pPr>
      <w:r w:rsidRPr="00826555">
        <w:rPr>
          <w:rFonts w:ascii="Arial" w:hAnsi="Arial" w:cs="Arial"/>
          <w:sz w:val="24"/>
          <w:szCs w:val="24"/>
          <w:lang w:val="en-GB"/>
        </w:rPr>
        <w:t>At the moment</w:t>
      </w:r>
      <w:r w:rsidR="001C5A12">
        <w:rPr>
          <w:rFonts w:ascii="Arial" w:hAnsi="Arial" w:cs="Arial"/>
          <w:sz w:val="24"/>
          <w:szCs w:val="24"/>
          <w:lang w:val="en-GB"/>
        </w:rPr>
        <w:t>,</w:t>
      </w:r>
      <w:r w:rsidRPr="00826555">
        <w:rPr>
          <w:rFonts w:ascii="Arial" w:hAnsi="Arial" w:cs="Arial"/>
          <w:sz w:val="24"/>
          <w:szCs w:val="24"/>
          <w:lang w:val="en-GB"/>
        </w:rPr>
        <w:t xml:space="preserve"> we have started </w:t>
      </w:r>
      <w:r w:rsidR="001E019D">
        <w:rPr>
          <w:rFonts w:ascii="Arial" w:hAnsi="Arial" w:cs="Arial"/>
          <w:sz w:val="24"/>
          <w:szCs w:val="24"/>
          <w:lang w:val="en-GB"/>
        </w:rPr>
        <w:t>to</w:t>
      </w:r>
      <w:r w:rsidR="00026C43" w:rsidRPr="00826555">
        <w:rPr>
          <w:rFonts w:ascii="Arial" w:hAnsi="Arial" w:cs="Arial"/>
          <w:sz w:val="24"/>
          <w:szCs w:val="24"/>
          <w:lang w:val="en-GB"/>
        </w:rPr>
        <w:t xml:space="preserve"> implement DDI by using Colectica software.</w:t>
      </w:r>
      <w:r w:rsidRPr="00826555">
        <w:rPr>
          <w:rFonts w:ascii="Arial" w:hAnsi="Arial" w:cs="Arial"/>
          <w:sz w:val="24"/>
          <w:szCs w:val="24"/>
          <w:lang w:val="en-GB"/>
        </w:rPr>
        <w:t xml:space="preserve"> </w:t>
      </w:r>
      <w:r w:rsidR="00E10002" w:rsidRPr="00826555">
        <w:rPr>
          <w:rFonts w:ascii="Arial" w:hAnsi="Arial" w:cs="Arial"/>
          <w:sz w:val="24"/>
          <w:szCs w:val="24"/>
          <w:lang w:val="en-GB"/>
        </w:rPr>
        <w:t>F</w:t>
      </w:r>
      <w:r w:rsidRPr="00826555">
        <w:rPr>
          <w:rFonts w:ascii="Arial" w:hAnsi="Arial" w:cs="Arial"/>
          <w:sz w:val="24"/>
          <w:szCs w:val="24"/>
          <w:lang w:val="en-GB"/>
        </w:rPr>
        <w:t>irst</w:t>
      </w:r>
      <w:r w:rsidR="00A2679B" w:rsidRPr="00826555">
        <w:rPr>
          <w:rFonts w:ascii="Arial" w:hAnsi="Arial" w:cs="Arial"/>
          <w:sz w:val="24"/>
          <w:szCs w:val="24"/>
          <w:lang w:val="en-GB"/>
        </w:rPr>
        <w:t>,</w:t>
      </w:r>
      <w:r w:rsidRPr="00826555">
        <w:rPr>
          <w:rFonts w:ascii="Arial" w:hAnsi="Arial" w:cs="Arial"/>
          <w:sz w:val="24"/>
          <w:szCs w:val="24"/>
          <w:lang w:val="en-GB"/>
        </w:rPr>
        <w:t xml:space="preserve"> we are planning to migrate statistical classifications from our current iMeta system to Colectica</w:t>
      </w:r>
      <w:r w:rsidR="0088580D">
        <w:rPr>
          <w:rFonts w:ascii="Arial" w:hAnsi="Arial" w:cs="Arial"/>
          <w:sz w:val="24"/>
          <w:szCs w:val="24"/>
          <w:lang w:val="en-GB"/>
        </w:rPr>
        <w:t>,</w:t>
      </w:r>
      <w:r w:rsidRPr="00826555">
        <w:rPr>
          <w:rFonts w:ascii="Arial" w:hAnsi="Arial" w:cs="Arial"/>
          <w:sz w:val="24"/>
          <w:szCs w:val="24"/>
          <w:lang w:val="en-GB"/>
        </w:rPr>
        <w:t xml:space="preserve"> and then create </w:t>
      </w:r>
      <w:r w:rsidR="00AD6E5E">
        <w:rPr>
          <w:rFonts w:ascii="Arial" w:hAnsi="Arial" w:cs="Arial"/>
          <w:sz w:val="24"/>
          <w:szCs w:val="24"/>
          <w:lang w:val="en-GB"/>
        </w:rPr>
        <w:t>a</w:t>
      </w:r>
      <w:r w:rsidR="00AD6E5E" w:rsidRPr="00826555">
        <w:rPr>
          <w:rFonts w:ascii="Arial" w:hAnsi="Arial" w:cs="Arial"/>
          <w:sz w:val="24"/>
          <w:szCs w:val="24"/>
          <w:lang w:val="en-GB"/>
        </w:rPr>
        <w:t xml:space="preserve"> </w:t>
      </w:r>
      <w:r w:rsidRPr="00826555">
        <w:rPr>
          <w:rFonts w:ascii="Arial" w:hAnsi="Arial" w:cs="Arial"/>
          <w:sz w:val="24"/>
          <w:szCs w:val="24"/>
          <w:lang w:val="en-GB"/>
        </w:rPr>
        <w:t>webpage view of the classifications for the users.</w:t>
      </w:r>
      <w:r w:rsidR="006C794A" w:rsidRPr="00826555">
        <w:rPr>
          <w:rFonts w:ascii="Arial" w:hAnsi="Arial" w:cs="Arial"/>
          <w:sz w:val="24"/>
          <w:szCs w:val="24"/>
          <w:lang w:val="en-GB"/>
        </w:rPr>
        <w:t xml:space="preserve"> After statistical classifications, other metadata objects will be migrated to Colectica step by step.</w:t>
      </w:r>
    </w:p>
    <w:p w14:paraId="744BE4E0" w14:textId="57AB3B7A" w:rsidR="00FC660E" w:rsidRPr="00826555" w:rsidRDefault="006C794A" w:rsidP="006B1F86">
      <w:pPr>
        <w:spacing w:before="360" w:after="0" w:line="360" w:lineRule="auto"/>
        <w:jc w:val="both"/>
        <w:rPr>
          <w:rFonts w:ascii="Arial" w:hAnsi="Arial" w:cs="Arial"/>
          <w:sz w:val="24"/>
          <w:szCs w:val="24"/>
          <w:lang w:val="en-GB"/>
        </w:rPr>
      </w:pPr>
      <w:r w:rsidRPr="00826555">
        <w:rPr>
          <w:rFonts w:ascii="Arial" w:hAnsi="Arial" w:cs="Arial"/>
          <w:sz w:val="24"/>
          <w:szCs w:val="24"/>
          <w:lang w:val="en-GB"/>
        </w:rPr>
        <w:t xml:space="preserve">One of our future developments for administrative data </w:t>
      </w:r>
      <w:r w:rsidR="00266852" w:rsidRPr="00826555">
        <w:rPr>
          <w:rFonts w:ascii="Arial" w:hAnsi="Arial" w:cs="Arial"/>
          <w:sz w:val="24"/>
          <w:szCs w:val="24"/>
          <w:lang w:val="en-GB"/>
        </w:rPr>
        <w:t>management</w:t>
      </w:r>
      <w:r w:rsidRPr="00826555">
        <w:rPr>
          <w:rFonts w:ascii="Arial" w:hAnsi="Arial" w:cs="Arial"/>
          <w:sz w:val="24"/>
          <w:szCs w:val="24"/>
          <w:lang w:val="en-GB"/>
        </w:rPr>
        <w:t xml:space="preserve"> is to implement questionnaire-</w:t>
      </w:r>
      <w:r w:rsidR="00FC660E" w:rsidRPr="00826555">
        <w:rPr>
          <w:rFonts w:ascii="Arial" w:hAnsi="Arial" w:cs="Arial"/>
          <w:sz w:val="24"/>
          <w:szCs w:val="24"/>
          <w:lang w:val="en-GB"/>
        </w:rPr>
        <w:t>based data capture</w:t>
      </w:r>
      <w:r w:rsidRPr="00826555">
        <w:rPr>
          <w:rFonts w:ascii="Arial" w:hAnsi="Arial" w:cs="Arial"/>
          <w:sz w:val="24"/>
          <w:szCs w:val="24"/>
          <w:lang w:val="en-GB"/>
        </w:rPr>
        <w:t xml:space="preserve">. </w:t>
      </w:r>
      <w:r w:rsidR="00682F40" w:rsidRPr="00826555">
        <w:rPr>
          <w:rFonts w:ascii="Arial" w:hAnsi="Arial" w:cs="Arial"/>
          <w:sz w:val="24"/>
          <w:szCs w:val="24"/>
          <w:lang w:val="en-GB"/>
        </w:rPr>
        <w:t xml:space="preserve">We would like to publish </w:t>
      </w:r>
      <w:r w:rsidR="00E006F4" w:rsidRPr="00826555">
        <w:rPr>
          <w:rFonts w:ascii="Arial" w:hAnsi="Arial" w:cs="Arial"/>
          <w:sz w:val="24"/>
          <w:szCs w:val="24"/>
          <w:lang w:val="en-GB"/>
        </w:rPr>
        <w:t xml:space="preserve">on our webpage </w:t>
      </w:r>
      <w:r w:rsidR="00682F40" w:rsidRPr="00826555">
        <w:rPr>
          <w:rFonts w:ascii="Arial" w:hAnsi="Arial" w:cs="Arial"/>
          <w:sz w:val="24"/>
          <w:szCs w:val="24"/>
          <w:lang w:val="en-GB"/>
        </w:rPr>
        <w:t xml:space="preserve">the </w:t>
      </w:r>
      <w:r w:rsidR="00682F40" w:rsidRPr="006506B6">
        <w:rPr>
          <w:rFonts w:ascii="Arial" w:hAnsi="Arial" w:cs="Arial"/>
          <w:sz w:val="24"/>
          <w:szCs w:val="24"/>
          <w:lang w:val="en-GB"/>
        </w:rPr>
        <w:t>data</w:t>
      </w:r>
      <w:r w:rsidR="00A078B4" w:rsidRPr="006506B6">
        <w:rPr>
          <w:rFonts w:ascii="Arial" w:hAnsi="Arial" w:cs="Arial"/>
          <w:sz w:val="24"/>
          <w:szCs w:val="24"/>
          <w:lang w:val="en-GB"/>
        </w:rPr>
        <w:t>sets</w:t>
      </w:r>
      <w:r w:rsidR="00A078B4" w:rsidRPr="00826555">
        <w:rPr>
          <w:rFonts w:ascii="Arial" w:hAnsi="Arial" w:cs="Arial"/>
          <w:sz w:val="24"/>
          <w:szCs w:val="24"/>
          <w:lang w:val="en-GB"/>
        </w:rPr>
        <w:t xml:space="preserve"> that need to be delivered by data owners. The process would be</w:t>
      </w:r>
      <w:r w:rsidR="00F906A9" w:rsidRPr="00826555">
        <w:rPr>
          <w:rFonts w:ascii="Arial" w:hAnsi="Arial" w:cs="Arial"/>
          <w:sz w:val="24"/>
          <w:szCs w:val="24"/>
          <w:lang w:val="en-GB"/>
        </w:rPr>
        <w:t xml:space="preserve"> similar to </w:t>
      </w:r>
      <w:r w:rsidR="00911588" w:rsidRPr="00826555">
        <w:rPr>
          <w:rFonts w:ascii="Arial" w:hAnsi="Arial" w:cs="Arial"/>
          <w:sz w:val="24"/>
          <w:szCs w:val="24"/>
          <w:lang w:val="en-GB"/>
        </w:rPr>
        <w:t xml:space="preserve">that of </w:t>
      </w:r>
      <w:r w:rsidR="00F906A9" w:rsidRPr="00826555">
        <w:rPr>
          <w:rFonts w:ascii="Arial" w:hAnsi="Arial" w:cs="Arial"/>
          <w:sz w:val="24"/>
          <w:szCs w:val="24"/>
          <w:lang w:val="en-GB"/>
        </w:rPr>
        <w:t>questionnaires</w:t>
      </w:r>
      <w:r w:rsidR="00266852" w:rsidRPr="00826555">
        <w:rPr>
          <w:rFonts w:ascii="Arial" w:hAnsi="Arial" w:cs="Arial"/>
          <w:sz w:val="24"/>
          <w:szCs w:val="24"/>
          <w:lang w:val="en-GB"/>
        </w:rPr>
        <w:t>, where t</w:t>
      </w:r>
      <w:r w:rsidR="00A078B4" w:rsidRPr="00826555">
        <w:rPr>
          <w:rFonts w:ascii="Arial" w:hAnsi="Arial" w:cs="Arial"/>
          <w:sz w:val="24"/>
          <w:szCs w:val="24"/>
          <w:lang w:val="en-GB"/>
        </w:rPr>
        <w:t xml:space="preserve">he obligation to </w:t>
      </w:r>
      <w:r w:rsidR="00266852" w:rsidRPr="00826555">
        <w:rPr>
          <w:rFonts w:ascii="Arial" w:hAnsi="Arial" w:cs="Arial"/>
          <w:sz w:val="24"/>
          <w:szCs w:val="24"/>
          <w:lang w:val="en-GB"/>
        </w:rPr>
        <w:t>fill out the questionnaires is</w:t>
      </w:r>
      <w:r w:rsidR="00A078B4" w:rsidRPr="00826555">
        <w:rPr>
          <w:rFonts w:ascii="Arial" w:hAnsi="Arial" w:cs="Arial"/>
          <w:sz w:val="24"/>
          <w:szCs w:val="24"/>
          <w:lang w:val="en-GB"/>
        </w:rPr>
        <w:t xml:space="preserve"> presented </w:t>
      </w:r>
      <w:r w:rsidR="00300A76" w:rsidRPr="00826555">
        <w:rPr>
          <w:rFonts w:ascii="Arial" w:hAnsi="Arial" w:cs="Arial"/>
          <w:sz w:val="24"/>
          <w:szCs w:val="24"/>
          <w:lang w:val="en-GB"/>
        </w:rPr>
        <w:t>on</w:t>
      </w:r>
      <w:r w:rsidR="00A078B4" w:rsidRPr="00826555">
        <w:rPr>
          <w:rFonts w:ascii="Arial" w:hAnsi="Arial" w:cs="Arial"/>
          <w:sz w:val="24"/>
          <w:szCs w:val="24"/>
          <w:lang w:val="en-GB"/>
        </w:rPr>
        <w:t xml:space="preserve"> our webpage. Th</w:t>
      </w:r>
      <w:r w:rsidR="009F6795" w:rsidRPr="00826555">
        <w:rPr>
          <w:rFonts w:ascii="Arial" w:hAnsi="Arial" w:cs="Arial"/>
          <w:sz w:val="24"/>
          <w:szCs w:val="24"/>
          <w:lang w:val="en-GB"/>
        </w:rPr>
        <w:t>is</w:t>
      </w:r>
      <w:r w:rsidR="00A078B4" w:rsidRPr="00826555">
        <w:rPr>
          <w:rFonts w:ascii="Arial" w:hAnsi="Arial" w:cs="Arial"/>
          <w:sz w:val="24"/>
          <w:szCs w:val="24"/>
          <w:lang w:val="en-GB"/>
        </w:rPr>
        <w:t xml:space="preserve"> would lower the administra</w:t>
      </w:r>
      <w:r w:rsidR="00A078B4" w:rsidRPr="00826555">
        <w:rPr>
          <w:rFonts w:ascii="Arial" w:hAnsi="Arial" w:cs="Arial"/>
          <w:sz w:val="24"/>
          <w:szCs w:val="24"/>
          <w:lang w:val="en-GB"/>
        </w:rPr>
        <w:lastRenderedPageBreak/>
        <w:t xml:space="preserve">tive burden of managing contracts and annexes </w:t>
      </w:r>
      <w:r w:rsidR="00A078B4" w:rsidRPr="00454D94">
        <w:rPr>
          <w:rFonts w:ascii="Arial" w:hAnsi="Arial" w:cs="Arial"/>
          <w:sz w:val="24"/>
          <w:szCs w:val="24"/>
          <w:lang w:val="en-GB"/>
        </w:rPr>
        <w:t xml:space="preserve">of </w:t>
      </w:r>
      <w:r w:rsidR="00A078B4" w:rsidRPr="00826555">
        <w:rPr>
          <w:rFonts w:ascii="Arial" w:hAnsi="Arial" w:cs="Arial"/>
          <w:sz w:val="24"/>
          <w:szCs w:val="24"/>
          <w:lang w:val="en-GB"/>
        </w:rPr>
        <w:t xml:space="preserve">contracts. The data structures, formats and deadlines </w:t>
      </w:r>
      <w:r w:rsidR="00A078B4" w:rsidRPr="00454D94">
        <w:rPr>
          <w:rFonts w:ascii="Arial" w:hAnsi="Arial" w:cs="Arial"/>
          <w:sz w:val="24"/>
          <w:szCs w:val="24"/>
          <w:lang w:val="en-GB"/>
        </w:rPr>
        <w:t xml:space="preserve">with </w:t>
      </w:r>
      <w:r w:rsidR="00A078B4" w:rsidRPr="004F6C11">
        <w:rPr>
          <w:rFonts w:ascii="Arial" w:hAnsi="Arial" w:cs="Arial"/>
          <w:sz w:val="24"/>
          <w:szCs w:val="24"/>
          <w:lang w:val="en-GB"/>
        </w:rPr>
        <w:t>variable</w:t>
      </w:r>
      <w:r w:rsidR="00974668" w:rsidRPr="004F6C11">
        <w:rPr>
          <w:rFonts w:ascii="Arial" w:hAnsi="Arial" w:cs="Arial"/>
          <w:sz w:val="24"/>
          <w:szCs w:val="24"/>
          <w:lang w:val="en-GB"/>
        </w:rPr>
        <w:t>-</w:t>
      </w:r>
      <w:r w:rsidR="00A078B4" w:rsidRPr="00B05F9D">
        <w:rPr>
          <w:rFonts w:ascii="Arial" w:hAnsi="Arial" w:cs="Arial"/>
          <w:sz w:val="24"/>
          <w:szCs w:val="24"/>
          <w:lang w:val="en-GB"/>
        </w:rPr>
        <w:t>l</w:t>
      </w:r>
      <w:r w:rsidR="00266852" w:rsidRPr="00DE67F8">
        <w:rPr>
          <w:rFonts w:ascii="Arial" w:hAnsi="Arial" w:cs="Arial"/>
          <w:sz w:val="24"/>
          <w:szCs w:val="24"/>
          <w:lang w:val="en-GB"/>
        </w:rPr>
        <w:t>evel descriptions</w:t>
      </w:r>
      <w:r w:rsidR="00266852" w:rsidRPr="00826555">
        <w:rPr>
          <w:rFonts w:ascii="Arial" w:hAnsi="Arial" w:cs="Arial"/>
          <w:sz w:val="24"/>
          <w:szCs w:val="24"/>
          <w:lang w:val="en-GB"/>
        </w:rPr>
        <w:t xml:space="preserve"> would be published </w:t>
      </w:r>
      <w:r w:rsidR="000560E7" w:rsidRPr="00826555">
        <w:rPr>
          <w:rFonts w:ascii="Arial" w:hAnsi="Arial" w:cs="Arial"/>
          <w:sz w:val="24"/>
          <w:szCs w:val="24"/>
          <w:lang w:val="en-GB"/>
        </w:rPr>
        <w:t>on</w:t>
      </w:r>
      <w:r w:rsidR="00266852" w:rsidRPr="00826555">
        <w:rPr>
          <w:rFonts w:ascii="Arial" w:hAnsi="Arial" w:cs="Arial"/>
          <w:sz w:val="24"/>
          <w:szCs w:val="24"/>
          <w:lang w:val="en-GB"/>
        </w:rPr>
        <w:t xml:space="preserve"> SE’s webpage</w:t>
      </w:r>
      <w:r w:rsidR="00A078B4" w:rsidRPr="00826555">
        <w:rPr>
          <w:rFonts w:ascii="Arial" w:hAnsi="Arial" w:cs="Arial"/>
          <w:sz w:val="24"/>
          <w:szCs w:val="24"/>
          <w:lang w:val="en-GB"/>
        </w:rPr>
        <w:t xml:space="preserve"> from our metadata </w:t>
      </w:r>
      <w:r w:rsidR="00682F40" w:rsidRPr="00826555">
        <w:rPr>
          <w:rFonts w:ascii="Arial" w:hAnsi="Arial" w:cs="Arial"/>
          <w:sz w:val="24"/>
          <w:szCs w:val="24"/>
          <w:lang w:val="en-GB"/>
        </w:rPr>
        <w:t xml:space="preserve">management </w:t>
      </w:r>
      <w:r w:rsidR="00A078B4" w:rsidRPr="00826555">
        <w:rPr>
          <w:rFonts w:ascii="Arial" w:hAnsi="Arial" w:cs="Arial"/>
          <w:sz w:val="24"/>
          <w:szCs w:val="24"/>
          <w:lang w:val="en-GB"/>
        </w:rPr>
        <w:t>system.</w:t>
      </w:r>
    </w:p>
    <w:p w14:paraId="1E984B0E" w14:textId="78280B9D" w:rsidR="006D3D42" w:rsidRPr="00826555" w:rsidRDefault="006D3D42" w:rsidP="006B1F86">
      <w:pPr>
        <w:spacing w:before="360" w:after="0" w:line="360" w:lineRule="auto"/>
        <w:jc w:val="both"/>
        <w:rPr>
          <w:rFonts w:ascii="Arial" w:hAnsi="Arial" w:cs="Arial"/>
          <w:sz w:val="24"/>
          <w:szCs w:val="24"/>
          <w:lang w:val="en-GB"/>
        </w:rPr>
      </w:pPr>
      <w:r w:rsidRPr="00826555">
        <w:rPr>
          <w:rFonts w:ascii="Arial" w:hAnsi="Arial" w:cs="Arial"/>
          <w:sz w:val="24"/>
          <w:szCs w:val="24"/>
          <w:lang w:val="en-GB"/>
        </w:rPr>
        <w:t xml:space="preserve">In order to enhance the cooperation with </w:t>
      </w:r>
      <w:r w:rsidRPr="00454D94">
        <w:rPr>
          <w:rFonts w:ascii="Arial" w:hAnsi="Arial" w:cs="Arial"/>
          <w:sz w:val="24"/>
          <w:szCs w:val="24"/>
          <w:lang w:val="en-GB"/>
        </w:rPr>
        <w:t>the</w:t>
      </w:r>
      <w:r w:rsidRPr="00826555">
        <w:rPr>
          <w:rFonts w:ascii="Arial" w:hAnsi="Arial" w:cs="Arial"/>
          <w:sz w:val="24"/>
          <w:szCs w:val="24"/>
          <w:lang w:val="en-GB"/>
        </w:rPr>
        <w:t xml:space="preserve"> data owners, SE is consi</w:t>
      </w:r>
      <w:r w:rsidR="00682F40" w:rsidRPr="00826555">
        <w:rPr>
          <w:rFonts w:ascii="Arial" w:hAnsi="Arial" w:cs="Arial"/>
          <w:sz w:val="24"/>
          <w:szCs w:val="24"/>
          <w:lang w:val="en-GB"/>
        </w:rPr>
        <w:t>dering appointing statistical</w:t>
      </w:r>
      <w:r w:rsidRPr="00826555">
        <w:rPr>
          <w:rFonts w:ascii="Arial" w:hAnsi="Arial" w:cs="Arial"/>
          <w:sz w:val="24"/>
          <w:szCs w:val="24"/>
          <w:lang w:val="en-GB"/>
        </w:rPr>
        <w:t xml:space="preserve"> contact persons for each data source. The experience </w:t>
      </w:r>
      <w:r w:rsidR="00541FE1" w:rsidRPr="00826555">
        <w:rPr>
          <w:rFonts w:ascii="Arial" w:hAnsi="Arial" w:cs="Arial"/>
          <w:sz w:val="24"/>
          <w:szCs w:val="24"/>
          <w:lang w:val="en-GB"/>
        </w:rPr>
        <w:t>of</w:t>
      </w:r>
      <w:r w:rsidRPr="00826555">
        <w:rPr>
          <w:rFonts w:ascii="Arial" w:hAnsi="Arial" w:cs="Arial"/>
          <w:sz w:val="24"/>
          <w:szCs w:val="24"/>
          <w:lang w:val="en-GB"/>
        </w:rPr>
        <w:t xml:space="preserve"> Statistics Finland shows that statistics contact persons are needed to monitor developments in the field concerned and to work towards maintaining and improving the statistical applicability of register data (Statistics Finland, 2004).</w:t>
      </w:r>
    </w:p>
    <w:p w14:paraId="53841E4B" w14:textId="424AF4B2" w:rsidR="00B06A8B" w:rsidRPr="00826555" w:rsidRDefault="00805A38" w:rsidP="006B1F86">
      <w:pPr>
        <w:spacing w:before="360" w:after="0" w:line="360" w:lineRule="auto"/>
        <w:jc w:val="both"/>
        <w:rPr>
          <w:rFonts w:ascii="Arial" w:hAnsi="Arial" w:cs="Arial"/>
          <w:sz w:val="24"/>
          <w:szCs w:val="24"/>
          <w:lang w:val="en-GB"/>
        </w:rPr>
      </w:pPr>
      <w:r w:rsidRPr="00826555">
        <w:rPr>
          <w:rFonts w:ascii="Arial" w:hAnsi="Arial" w:cs="Arial"/>
          <w:sz w:val="24"/>
          <w:szCs w:val="24"/>
          <w:lang w:val="en-GB"/>
        </w:rPr>
        <w:t>SE has created a vision document</w:t>
      </w:r>
      <w:r w:rsidR="006506B6">
        <w:rPr>
          <w:rFonts w:ascii="Arial" w:hAnsi="Arial" w:cs="Arial"/>
          <w:sz w:val="24"/>
          <w:szCs w:val="24"/>
          <w:lang w:val="en-GB"/>
        </w:rPr>
        <w:t xml:space="preserve"> of the </w:t>
      </w:r>
      <w:r w:rsidR="00A078B4" w:rsidRPr="00826555">
        <w:rPr>
          <w:rFonts w:ascii="Arial" w:hAnsi="Arial" w:cs="Arial"/>
          <w:sz w:val="24"/>
          <w:szCs w:val="24"/>
          <w:lang w:val="en-GB"/>
        </w:rPr>
        <w:t xml:space="preserve">new information system for managing information related to administrative data. The </w:t>
      </w:r>
      <w:r w:rsidR="00266852" w:rsidRPr="00826555">
        <w:rPr>
          <w:rFonts w:ascii="Arial" w:hAnsi="Arial" w:cs="Arial"/>
          <w:sz w:val="24"/>
          <w:szCs w:val="24"/>
          <w:lang w:val="en-GB"/>
        </w:rPr>
        <w:t xml:space="preserve">new information system Administrative </w:t>
      </w:r>
      <w:r w:rsidR="00A078B4" w:rsidRPr="00826555">
        <w:rPr>
          <w:rFonts w:ascii="Arial" w:hAnsi="Arial" w:cs="Arial"/>
          <w:sz w:val="24"/>
          <w:szCs w:val="24"/>
          <w:lang w:val="en-GB"/>
        </w:rPr>
        <w:t xml:space="preserve">Data Gate would enable </w:t>
      </w:r>
      <w:r w:rsidR="00A078B4" w:rsidRPr="004F6C11">
        <w:rPr>
          <w:rFonts w:ascii="Arial" w:hAnsi="Arial" w:cs="Arial"/>
          <w:sz w:val="24"/>
          <w:szCs w:val="24"/>
          <w:lang w:val="en-GB"/>
        </w:rPr>
        <w:t>the</w:t>
      </w:r>
      <w:r w:rsidR="00A078B4" w:rsidRPr="00826555">
        <w:rPr>
          <w:rFonts w:ascii="Arial" w:hAnsi="Arial" w:cs="Arial"/>
          <w:sz w:val="24"/>
          <w:szCs w:val="24"/>
          <w:lang w:val="en-GB"/>
        </w:rPr>
        <w:t xml:space="preserve"> data owners to submit different data files through </w:t>
      </w:r>
      <w:r w:rsidR="00CF2575" w:rsidRPr="00826555">
        <w:rPr>
          <w:rFonts w:ascii="Arial" w:hAnsi="Arial" w:cs="Arial"/>
          <w:sz w:val="24"/>
          <w:szCs w:val="24"/>
          <w:lang w:val="en-GB"/>
        </w:rPr>
        <w:t xml:space="preserve">a </w:t>
      </w:r>
      <w:r w:rsidR="00A078B4" w:rsidRPr="00826555">
        <w:rPr>
          <w:rFonts w:ascii="Arial" w:hAnsi="Arial" w:cs="Arial"/>
          <w:sz w:val="24"/>
          <w:szCs w:val="24"/>
          <w:lang w:val="en-GB"/>
        </w:rPr>
        <w:t xml:space="preserve">single entry point. </w:t>
      </w:r>
      <w:r w:rsidR="00AC2316">
        <w:rPr>
          <w:rFonts w:ascii="Arial" w:hAnsi="Arial" w:cs="Arial"/>
          <w:sz w:val="24"/>
          <w:szCs w:val="24"/>
          <w:lang w:val="en-GB"/>
        </w:rPr>
        <w:t>A</w:t>
      </w:r>
      <w:r w:rsidR="00130EE8" w:rsidRPr="00826555">
        <w:rPr>
          <w:rFonts w:ascii="Arial" w:hAnsi="Arial" w:cs="Arial"/>
          <w:sz w:val="24"/>
          <w:szCs w:val="24"/>
          <w:lang w:val="en-GB"/>
        </w:rPr>
        <w:t>utomated data delivery calenda</w:t>
      </w:r>
      <w:r w:rsidR="00A078B4" w:rsidRPr="00826555">
        <w:rPr>
          <w:rFonts w:ascii="Arial" w:hAnsi="Arial" w:cs="Arial"/>
          <w:sz w:val="24"/>
          <w:szCs w:val="24"/>
          <w:lang w:val="en-GB"/>
        </w:rPr>
        <w:t xml:space="preserve">r and reminders would </w:t>
      </w:r>
      <w:r w:rsidR="00AC2316">
        <w:rPr>
          <w:rFonts w:ascii="Arial" w:hAnsi="Arial" w:cs="Arial"/>
          <w:sz w:val="24"/>
          <w:szCs w:val="24"/>
          <w:lang w:val="en-GB"/>
        </w:rPr>
        <w:t xml:space="preserve">also </w:t>
      </w:r>
      <w:r w:rsidR="00A078B4" w:rsidRPr="00826555">
        <w:rPr>
          <w:rFonts w:ascii="Arial" w:hAnsi="Arial" w:cs="Arial"/>
          <w:sz w:val="24"/>
          <w:szCs w:val="24"/>
          <w:lang w:val="en-GB"/>
        </w:rPr>
        <w:t xml:space="preserve">be part of the </w:t>
      </w:r>
      <w:r w:rsidR="00266852" w:rsidRPr="00826555">
        <w:rPr>
          <w:rFonts w:ascii="Arial" w:hAnsi="Arial" w:cs="Arial"/>
          <w:sz w:val="24"/>
          <w:szCs w:val="24"/>
          <w:lang w:val="en-GB"/>
        </w:rPr>
        <w:t xml:space="preserve">Administrative </w:t>
      </w:r>
      <w:r w:rsidR="00A078B4" w:rsidRPr="00826555">
        <w:rPr>
          <w:rFonts w:ascii="Arial" w:hAnsi="Arial" w:cs="Arial"/>
          <w:sz w:val="24"/>
          <w:szCs w:val="24"/>
          <w:lang w:val="en-GB"/>
        </w:rPr>
        <w:t>Data Gate</w:t>
      </w:r>
      <w:r w:rsidR="00266852" w:rsidRPr="00826555">
        <w:rPr>
          <w:rFonts w:ascii="Arial" w:hAnsi="Arial" w:cs="Arial"/>
          <w:sz w:val="24"/>
          <w:szCs w:val="24"/>
          <w:lang w:val="en-GB"/>
        </w:rPr>
        <w:t>’s functionalit</w:t>
      </w:r>
      <w:r w:rsidR="00D65994">
        <w:rPr>
          <w:rFonts w:ascii="Arial" w:hAnsi="Arial" w:cs="Arial"/>
          <w:sz w:val="24"/>
          <w:szCs w:val="24"/>
          <w:lang w:val="en-GB"/>
        </w:rPr>
        <w:t>ies</w:t>
      </w:r>
      <w:r w:rsidR="00A078B4" w:rsidRPr="00826555">
        <w:rPr>
          <w:rFonts w:ascii="Arial" w:hAnsi="Arial" w:cs="Arial"/>
          <w:sz w:val="24"/>
          <w:szCs w:val="24"/>
          <w:lang w:val="en-GB"/>
        </w:rPr>
        <w:t>.</w:t>
      </w:r>
    </w:p>
    <w:p w14:paraId="0E8B04A8" w14:textId="4D145D4C" w:rsidR="00B06A8B" w:rsidRPr="00826555" w:rsidRDefault="00266852" w:rsidP="006B1F86">
      <w:pPr>
        <w:spacing w:before="360" w:after="0" w:line="360" w:lineRule="auto"/>
        <w:jc w:val="both"/>
        <w:rPr>
          <w:rFonts w:ascii="Arial" w:hAnsi="Arial" w:cs="Arial"/>
          <w:sz w:val="24"/>
          <w:szCs w:val="24"/>
          <w:lang w:val="en-GB"/>
        </w:rPr>
      </w:pPr>
      <w:r w:rsidRPr="00826555">
        <w:rPr>
          <w:rFonts w:ascii="Arial" w:hAnsi="Arial" w:cs="Arial"/>
          <w:sz w:val="24"/>
          <w:szCs w:val="24"/>
          <w:lang w:val="en-GB"/>
        </w:rPr>
        <w:t>In the near future</w:t>
      </w:r>
      <w:r w:rsidR="00022787" w:rsidRPr="00826555">
        <w:rPr>
          <w:rFonts w:ascii="Arial" w:hAnsi="Arial" w:cs="Arial"/>
          <w:sz w:val="24"/>
          <w:szCs w:val="24"/>
          <w:lang w:val="en-GB"/>
        </w:rPr>
        <w:t>,</w:t>
      </w:r>
      <w:r w:rsidRPr="00826555">
        <w:rPr>
          <w:rFonts w:ascii="Arial" w:hAnsi="Arial" w:cs="Arial"/>
          <w:sz w:val="24"/>
          <w:szCs w:val="24"/>
          <w:lang w:val="en-GB"/>
        </w:rPr>
        <w:t xml:space="preserve"> </w:t>
      </w:r>
      <w:r w:rsidR="00166263" w:rsidRPr="00826555">
        <w:rPr>
          <w:rFonts w:ascii="Arial" w:hAnsi="Arial" w:cs="Arial"/>
          <w:sz w:val="24"/>
          <w:szCs w:val="24"/>
          <w:lang w:val="en-GB"/>
        </w:rPr>
        <w:t xml:space="preserve">SE will have </w:t>
      </w:r>
      <w:r w:rsidR="005C0ACE">
        <w:rPr>
          <w:rFonts w:ascii="Arial" w:hAnsi="Arial" w:cs="Arial"/>
          <w:sz w:val="24"/>
          <w:szCs w:val="24"/>
          <w:lang w:val="en-GB"/>
        </w:rPr>
        <w:t>a</w:t>
      </w:r>
      <w:r w:rsidR="00166263" w:rsidRPr="00826555">
        <w:rPr>
          <w:rFonts w:ascii="Arial" w:hAnsi="Arial" w:cs="Arial"/>
          <w:sz w:val="24"/>
          <w:szCs w:val="24"/>
          <w:lang w:val="en-GB"/>
        </w:rPr>
        <w:t xml:space="preserve"> central role in the state</w:t>
      </w:r>
      <w:r w:rsidR="00022787" w:rsidRPr="00826555">
        <w:rPr>
          <w:rFonts w:ascii="Arial" w:hAnsi="Arial" w:cs="Arial"/>
          <w:sz w:val="24"/>
          <w:szCs w:val="24"/>
          <w:lang w:val="en-GB"/>
        </w:rPr>
        <w:t>-</w:t>
      </w:r>
      <w:r w:rsidR="00166263" w:rsidRPr="00826555">
        <w:rPr>
          <w:rFonts w:ascii="Arial" w:hAnsi="Arial" w:cs="Arial"/>
          <w:sz w:val="24"/>
          <w:szCs w:val="24"/>
          <w:lang w:val="en-GB"/>
        </w:rPr>
        <w:t xml:space="preserve">level data governance. </w:t>
      </w:r>
      <w:r w:rsidR="00146174">
        <w:rPr>
          <w:rFonts w:ascii="Arial" w:hAnsi="Arial" w:cs="Arial"/>
          <w:sz w:val="24"/>
          <w:szCs w:val="24"/>
          <w:lang w:val="en-GB"/>
        </w:rPr>
        <w:t>P</w:t>
      </w:r>
      <w:r w:rsidRPr="00826555">
        <w:rPr>
          <w:rFonts w:ascii="Arial" w:hAnsi="Arial" w:cs="Arial"/>
          <w:sz w:val="24"/>
          <w:szCs w:val="24"/>
          <w:lang w:val="en-GB"/>
        </w:rPr>
        <w:t>art of the state</w:t>
      </w:r>
      <w:r w:rsidR="001172DF" w:rsidRPr="00826555">
        <w:rPr>
          <w:rFonts w:ascii="Arial" w:hAnsi="Arial" w:cs="Arial"/>
          <w:sz w:val="24"/>
          <w:szCs w:val="24"/>
          <w:lang w:val="en-GB"/>
        </w:rPr>
        <w:t>-</w:t>
      </w:r>
      <w:r w:rsidRPr="00826555">
        <w:rPr>
          <w:rFonts w:ascii="Arial" w:hAnsi="Arial" w:cs="Arial"/>
          <w:sz w:val="24"/>
          <w:szCs w:val="24"/>
          <w:lang w:val="en-GB"/>
        </w:rPr>
        <w:t xml:space="preserve">level data governance are </w:t>
      </w:r>
      <w:r w:rsidR="004D1E71">
        <w:rPr>
          <w:rFonts w:ascii="Arial" w:hAnsi="Arial" w:cs="Arial"/>
          <w:sz w:val="24"/>
          <w:szCs w:val="24"/>
          <w:lang w:val="en-GB"/>
        </w:rPr>
        <w:t>the</w:t>
      </w:r>
      <w:r w:rsidRPr="00826555">
        <w:rPr>
          <w:rFonts w:ascii="Arial" w:hAnsi="Arial" w:cs="Arial"/>
          <w:sz w:val="24"/>
          <w:szCs w:val="24"/>
          <w:lang w:val="en-GB"/>
        </w:rPr>
        <w:t xml:space="preserve"> </w:t>
      </w:r>
      <w:r w:rsidRPr="004F6C11">
        <w:rPr>
          <w:rFonts w:ascii="Arial" w:hAnsi="Arial" w:cs="Arial"/>
          <w:sz w:val="24"/>
          <w:szCs w:val="24"/>
          <w:lang w:val="en-GB"/>
        </w:rPr>
        <w:t>planned</w:t>
      </w:r>
      <w:r w:rsidR="00166263" w:rsidRPr="00826555">
        <w:rPr>
          <w:rFonts w:ascii="Arial" w:hAnsi="Arial" w:cs="Arial"/>
          <w:sz w:val="24"/>
          <w:szCs w:val="24"/>
          <w:lang w:val="en-GB"/>
        </w:rPr>
        <w:t xml:space="preserve"> </w:t>
      </w:r>
      <w:r w:rsidR="00B06A8B" w:rsidRPr="00826555">
        <w:rPr>
          <w:rFonts w:ascii="Arial" w:hAnsi="Arial" w:cs="Arial"/>
          <w:sz w:val="24"/>
          <w:szCs w:val="24"/>
          <w:lang w:val="en-GB"/>
        </w:rPr>
        <w:t>RIHA developments</w:t>
      </w:r>
      <w:r w:rsidR="00166263" w:rsidRPr="00826555">
        <w:rPr>
          <w:rFonts w:ascii="Arial" w:hAnsi="Arial" w:cs="Arial"/>
          <w:sz w:val="24"/>
          <w:szCs w:val="24"/>
          <w:lang w:val="en-GB"/>
        </w:rPr>
        <w:t xml:space="preserve">, which means that RIHA will become </w:t>
      </w:r>
      <w:r w:rsidR="0008381B">
        <w:rPr>
          <w:rFonts w:ascii="Arial" w:hAnsi="Arial" w:cs="Arial"/>
          <w:sz w:val="24"/>
          <w:szCs w:val="24"/>
          <w:lang w:val="en-GB"/>
        </w:rPr>
        <w:t>a</w:t>
      </w:r>
      <w:r w:rsidR="0008381B" w:rsidRPr="00826555">
        <w:rPr>
          <w:rFonts w:ascii="Arial" w:hAnsi="Arial" w:cs="Arial"/>
          <w:sz w:val="24"/>
          <w:szCs w:val="24"/>
          <w:lang w:val="en-GB"/>
        </w:rPr>
        <w:t xml:space="preserve"> </w:t>
      </w:r>
      <w:r w:rsidR="00166263" w:rsidRPr="00826555">
        <w:rPr>
          <w:rFonts w:ascii="Arial" w:hAnsi="Arial" w:cs="Arial"/>
          <w:sz w:val="24"/>
          <w:szCs w:val="24"/>
          <w:lang w:val="en-GB"/>
        </w:rPr>
        <w:t>state</w:t>
      </w:r>
      <w:r w:rsidR="00100D1A" w:rsidRPr="00826555">
        <w:rPr>
          <w:rFonts w:ascii="Arial" w:hAnsi="Arial" w:cs="Arial"/>
          <w:sz w:val="24"/>
          <w:szCs w:val="24"/>
          <w:lang w:val="en-GB"/>
        </w:rPr>
        <w:t>-</w:t>
      </w:r>
      <w:r w:rsidR="00166263" w:rsidRPr="00826555">
        <w:rPr>
          <w:rFonts w:ascii="Arial" w:hAnsi="Arial" w:cs="Arial"/>
          <w:sz w:val="24"/>
          <w:szCs w:val="24"/>
          <w:lang w:val="en-GB"/>
        </w:rPr>
        <w:t>level dat</w:t>
      </w:r>
      <w:r w:rsidRPr="00826555">
        <w:rPr>
          <w:rFonts w:ascii="Arial" w:hAnsi="Arial" w:cs="Arial"/>
          <w:sz w:val="24"/>
          <w:szCs w:val="24"/>
          <w:lang w:val="en-GB"/>
        </w:rPr>
        <w:t>a catalogue, where all the data</w:t>
      </w:r>
      <w:r w:rsidR="00166263" w:rsidRPr="00826555">
        <w:rPr>
          <w:rFonts w:ascii="Arial" w:hAnsi="Arial" w:cs="Arial"/>
          <w:sz w:val="24"/>
          <w:szCs w:val="24"/>
          <w:lang w:val="en-GB"/>
        </w:rPr>
        <w:t xml:space="preserve"> will be </w:t>
      </w:r>
      <w:r w:rsidR="00682F40" w:rsidRPr="00826555">
        <w:rPr>
          <w:rFonts w:ascii="Arial" w:hAnsi="Arial" w:cs="Arial"/>
          <w:sz w:val="24"/>
          <w:szCs w:val="24"/>
          <w:lang w:val="en-GB"/>
        </w:rPr>
        <w:t>enriched with metadata at</w:t>
      </w:r>
      <w:r w:rsidR="00166263" w:rsidRPr="00826555">
        <w:rPr>
          <w:rFonts w:ascii="Arial" w:hAnsi="Arial" w:cs="Arial"/>
          <w:sz w:val="24"/>
          <w:szCs w:val="24"/>
          <w:lang w:val="en-GB"/>
        </w:rPr>
        <w:t xml:space="preserve"> variable level. These developments will </w:t>
      </w:r>
      <w:r w:rsidR="00166263" w:rsidRPr="00826555">
        <w:rPr>
          <w:rFonts w:ascii="Arial" w:hAnsi="Arial" w:cs="Arial"/>
          <w:sz w:val="24"/>
          <w:szCs w:val="24"/>
          <w:lang w:val="en-GB"/>
        </w:rPr>
        <w:lastRenderedPageBreak/>
        <w:t xml:space="preserve">resolve our </w:t>
      </w:r>
      <w:r w:rsidR="00166263" w:rsidRPr="004F6C11">
        <w:rPr>
          <w:rFonts w:ascii="Arial" w:hAnsi="Arial" w:cs="Arial"/>
          <w:sz w:val="24"/>
          <w:szCs w:val="24"/>
          <w:lang w:val="en-GB"/>
        </w:rPr>
        <w:t>challenges</w:t>
      </w:r>
      <w:r w:rsidR="00155BF7" w:rsidRPr="004F6C11">
        <w:rPr>
          <w:rFonts w:ascii="Arial" w:hAnsi="Arial" w:cs="Arial"/>
          <w:sz w:val="24"/>
          <w:szCs w:val="24"/>
          <w:lang w:val="en-GB"/>
        </w:rPr>
        <w:t xml:space="preserve"> </w:t>
      </w:r>
      <w:r w:rsidR="00072505">
        <w:rPr>
          <w:rFonts w:ascii="Arial" w:hAnsi="Arial" w:cs="Arial"/>
          <w:sz w:val="24"/>
          <w:szCs w:val="24"/>
          <w:lang w:val="en-GB"/>
        </w:rPr>
        <w:t>with</w:t>
      </w:r>
      <w:r w:rsidR="00155BF7" w:rsidRPr="00826555">
        <w:rPr>
          <w:rFonts w:ascii="Arial" w:hAnsi="Arial" w:cs="Arial"/>
          <w:sz w:val="24"/>
          <w:szCs w:val="24"/>
          <w:lang w:val="en-GB"/>
        </w:rPr>
        <w:t xml:space="preserve"> p</w:t>
      </w:r>
      <w:r w:rsidR="006E2524" w:rsidRPr="00826555">
        <w:rPr>
          <w:rFonts w:ascii="Arial" w:hAnsi="Arial" w:cs="Arial"/>
          <w:sz w:val="24"/>
          <w:szCs w:val="24"/>
          <w:lang w:val="en-GB"/>
        </w:rPr>
        <w:t>oor metadata</w:t>
      </w:r>
      <w:r w:rsidRPr="00826555">
        <w:rPr>
          <w:rFonts w:ascii="Arial" w:hAnsi="Arial" w:cs="Arial"/>
          <w:sz w:val="24"/>
          <w:szCs w:val="24"/>
          <w:lang w:val="en-GB"/>
        </w:rPr>
        <w:t xml:space="preserve"> input</w:t>
      </w:r>
      <w:r w:rsidR="006E2524" w:rsidRPr="00826555">
        <w:rPr>
          <w:rFonts w:ascii="Arial" w:hAnsi="Arial" w:cs="Arial"/>
          <w:sz w:val="24"/>
          <w:szCs w:val="24"/>
          <w:lang w:val="en-GB"/>
        </w:rPr>
        <w:t xml:space="preserve">. </w:t>
      </w:r>
      <w:r w:rsidR="007F4994">
        <w:rPr>
          <w:rFonts w:ascii="Arial" w:hAnsi="Arial" w:cs="Arial"/>
          <w:sz w:val="24"/>
          <w:szCs w:val="24"/>
          <w:lang w:val="en-GB"/>
        </w:rPr>
        <w:t>They</w:t>
      </w:r>
      <w:r w:rsidR="00155BF7" w:rsidRPr="00826555">
        <w:rPr>
          <w:rFonts w:ascii="Arial" w:hAnsi="Arial" w:cs="Arial"/>
          <w:sz w:val="24"/>
          <w:szCs w:val="24"/>
          <w:lang w:val="en-GB"/>
        </w:rPr>
        <w:t xml:space="preserve"> will</w:t>
      </w:r>
      <w:r w:rsidR="004878B8" w:rsidRPr="00826555">
        <w:rPr>
          <w:rFonts w:ascii="Arial" w:hAnsi="Arial" w:cs="Arial"/>
          <w:sz w:val="24"/>
          <w:szCs w:val="24"/>
          <w:lang w:val="en-GB"/>
        </w:rPr>
        <w:t xml:space="preserve"> also</w:t>
      </w:r>
      <w:r w:rsidR="00155BF7" w:rsidRPr="00826555">
        <w:rPr>
          <w:rFonts w:ascii="Arial" w:hAnsi="Arial" w:cs="Arial"/>
          <w:sz w:val="24"/>
          <w:szCs w:val="24"/>
          <w:lang w:val="en-GB"/>
        </w:rPr>
        <w:t xml:space="preserve"> enable SE to get </w:t>
      </w:r>
      <w:r w:rsidR="008A6081" w:rsidRPr="00826555">
        <w:rPr>
          <w:rFonts w:ascii="Arial" w:hAnsi="Arial" w:cs="Arial"/>
          <w:sz w:val="24"/>
          <w:szCs w:val="24"/>
          <w:lang w:val="en-GB"/>
        </w:rPr>
        <w:t xml:space="preserve">a </w:t>
      </w:r>
      <w:r w:rsidR="00155BF7" w:rsidRPr="00826555">
        <w:rPr>
          <w:rFonts w:ascii="Arial" w:hAnsi="Arial" w:cs="Arial"/>
          <w:sz w:val="24"/>
          <w:szCs w:val="24"/>
          <w:lang w:val="en-GB"/>
        </w:rPr>
        <w:t xml:space="preserve">detailed overview of the data that </w:t>
      </w:r>
      <w:r w:rsidR="004A7F43" w:rsidRPr="00826555">
        <w:rPr>
          <w:rFonts w:ascii="Arial" w:hAnsi="Arial" w:cs="Arial"/>
          <w:sz w:val="24"/>
          <w:szCs w:val="24"/>
          <w:lang w:val="en-GB"/>
        </w:rPr>
        <w:t>are</w:t>
      </w:r>
      <w:r w:rsidR="00155BF7" w:rsidRPr="00826555">
        <w:rPr>
          <w:rFonts w:ascii="Arial" w:hAnsi="Arial" w:cs="Arial"/>
          <w:sz w:val="24"/>
          <w:szCs w:val="24"/>
          <w:lang w:val="en-GB"/>
        </w:rPr>
        <w:t xml:space="preserve"> available for use at state level. </w:t>
      </w:r>
    </w:p>
    <w:p w14:paraId="063E599B" w14:textId="77777777" w:rsidR="00F906A9" w:rsidRDefault="00F906A9" w:rsidP="006B1F86">
      <w:pPr>
        <w:spacing w:before="360" w:after="0" w:line="360" w:lineRule="auto"/>
        <w:jc w:val="both"/>
        <w:rPr>
          <w:rFonts w:ascii="Arial" w:hAnsi="Arial" w:cs="Arial"/>
          <w:b/>
          <w:sz w:val="24"/>
          <w:szCs w:val="24"/>
          <w:lang w:val="en-GB"/>
        </w:rPr>
      </w:pPr>
    </w:p>
    <w:p w14:paraId="2DF9501E" w14:textId="77777777" w:rsidR="007041C0" w:rsidRPr="00826555" w:rsidRDefault="007041C0" w:rsidP="006B1F86">
      <w:pPr>
        <w:spacing w:before="360" w:after="0" w:line="360" w:lineRule="auto"/>
        <w:jc w:val="both"/>
        <w:rPr>
          <w:rFonts w:ascii="Arial" w:hAnsi="Arial" w:cs="Arial"/>
          <w:b/>
          <w:sz w:val="24"/>
          <w:szCs w:val="24"/>
          <w:lang w:val="en-GB"/>
        </w:rPr>
      </w:pPr>
      <w:bookmarkStart w:id="0" w:name="_GoBack"/>
      <w:bookmarkEnd w:id="0"/>
    </w:p>
    <w:p w14:paraId="2100481B" w14:textId="77777777" w:rsidR="004D2343" w:rsidRPr="00826555" w:rsidRDefault="00A40C1B" w:rsidP="006B1F86">
      <w:pPr>
        <w:spacing w:before="360" w:after="0" w:line="360" w:lineRule="auto"/>
        <w:jc w:val="both"/>
        <w:rPr>
          <w:rFonts w:ascii="Arial" w:hAnsi="Arial" w:cs="Arial"/>
          <w:b/>
          <w:sz w:val="24"/>
          <w:szCs w:val="24"/>
          <w:lang w:val="en-GB"/>
        </w:rPr>
      </w:pPr>
      <w:r w:rsidRPr="00826555">
        <w:rPr>
          <w:rFonts w:ascii="Arial" w:hAnsi="Arial" w:cs="Arial"/>
          <w:b/>
          <w:sz w:val="24"/>
          <w:szCs w:val="24"/>
          <w:lang w:val="en-GB"/>
        </w:rPr>
        <w:t>3</w:t>
      </w:r>
      <w:r w:rsidR="004D2343" w:rsidRPr="00826555">
        <w:rPr>
          <w:rFonts w:ascii="Arial" w:hAnsi="Arial" w:cs="Arial"/>
          <w:b/>
          <w:sz w:val="24"/>
          <w:szCs w:val="24"/>
          <w:lang w:val="en-GB"/>
        </w:rPr>
        <w:t>. Build</w:t>
      </w:r>
      <w:r w:rsidR="00004B77" w:rsidRPr="00826555">
        <w:rPr>
          <w:rFonts w:ascii="Arial" w:hAnsi="Arial" w:cs="Arial"/>
          <w:b/>
          <w:sz w:val="24"/>
          <w:szCs w:val="24"/>
          <w:lang w:val="en-GB"/>
        </w:rPr>
        <w:t xml:space="preserve"> (3)</w:t>
      </w:r>
      <w:r w:rsidR="004D2343" w:rsidRPr="00826555">
        <w:rPr>
          <w:rFonts w:ascii="Arial" w:hAnsi="Arial" w:cs="Arial"/>
          <w:b/>
          <w:sz w:val="24"/>
          <w:szCs w:val="24"/>
          <w:lang w:val="en-GB"/>
        </w:rPr>
        <w:t xml:space="preserve"> and Collect </w:t>
      </w:r>
      <w:r w:rsidR="00004B77" w:rsidRPr="00826555">
        <w:rPr>
          <w:rFonts w:ascii="Arial" w:hAnsi="Arial" w:cs="Arial"/>
          <w:b/>
          <w:sz w:val="24"/>
          <w:szCs w:val="24"/>
          <w:lang w:val="en-GB"/>
        </w:rPr>
        <w:t xml:space="preserve">(4) </w:t>
      </w:r>
      <w:r w:rsidR="004D2343" w:rsidRPr="00826555">
        <w:rPr>
          <w:rFonts w:ascii="Arial" w:hAnsi="Arial" w:cs="Arial"/>
          <w:b/>
          <w:sz w:val="24"/>
          <w:szCs w:val="24"/>
          <w:lang w:val="en-GB"/>
        </w:rPr>
        <w:t>Phase</w:t>
      </w:r>
      <w:r w:rsidR="00004B77" w:rsidRPr="00826555">
        <w:rPr>
          <w:rFonts w:ascii="Arial" w:hAnsi="Arial" w:cs="Arial"/>
          <w:b/>
          <w:sz w:val="24"/>
          <w:szCs w:val="24"/>
          <w:lang w:val="en-GB"/>
        </w:rPr>
        <w:t xml:space="preserve"> </w:t>
      </w:r>
    </w:p>
    <w:p w14:paraId="22DB0183" w14:textId="77777777" w:rsidR="004D2343" w:rsidRPr="00826555" w:rsidRDefault="00A40C1B" w:rsidP="004D2343">
      <w:pPr>
        <w:spacing w:before="360" w:after="0" w:line="360" w:lineRule="auto"/>
        <w:jc w:val="both"/>
        <w:rPr>
          <w:rFonts w:ascii="Arial" w:hAnsi="Arial" w:cs="Arial"/>
          <w:i/>
          <w:sz w:val="24"/>
          <w:szCs w:val="24"/>
          <w:lang w:val="en-GB"/>
        </w:rPr>
      </w:pPr>
      <w:r w:rsidRPr="00826555">
        <w:rPr>
          <w:rFonts w:ascii="Arial" w:hAnsi="Arial" w:cs="Arial"/>
          <w:i/>
          <w:sz w:val="24"/>
          <w:szCs w:val="24"/>
          <w:lang w:val="en-GB"/>
        </w:rPr>
        <w:t>3</w:t>
      </w:r>
      <w:r w:rsidR="004D2343" w:rsidRPr="00826555">
        <w:rPr>
          <w:rFonts w:ascii="Arial" w:hAnsi="Arial" w:cs="Arial"/>
          <w:i/>
          <w:sz w:val="24"/>
          <w:szCs w:val="24"/>
          <w:lang w:val="en-GB"/>
        </w:rPr>
        <w:t>.1. Administrative data management as-is</w:t>
      </w:r>
      <w:r w:rsidR="00FC660E" w:rsidRPr="00826555">
        <w:rPr>
          <w:rFonts w:ascii="Arial" w:hAnsi="Arial" w:cs="Arial"/>
          <w:i/>
          <w:sz w:val="24"/>
          <w:szCs w:val="24"/>
          <w:lang w:val="en-GB"/>
        </w:rPr>
        <w:t xml:space="preserve"> and challenges</w:t>
      </w:r>
    </w:p>
    <w:p w14:paraId="46D5BFED" w14:textId="45E2DD03" w:rsidR="009178F2" w:rsidRPr="00826555" w:rsidRDefault="00AD24FF" w:rsidP="00A84139">
      <w:pPr>
        <w:spacing w:before="360" w:after="0" w:line="360" w:lineRule="auto"/>
        <w:jc w:val="both"/>
        <w:rPr>
          <w:rFonts w:ascii="Arial" w:hAnsi="Arial" w:cs="Arial"/>
          <w:sz w:val="24"/>
          <w:szCs w:val="24"/>
          <w:lang w:val="en-GB"/>
        </w:rPr>
      </w:pPr>
      <w:r w:rsidRPr="00826555">
        <w:rPr>
          <w:rFonts w:ascii="Arial" w:hAnsi="Arial" w:cs="Arial"/>
          <w:sz w:val="24"/>
          <w:szCs w:val="24"/>
          <w:lang w:val="en-GB"/>
        </w:rPr>
        <w:t xml:space="preserve">Build and Collect phases for administrative data are the responsibility of </w:t>
      </w:r>
      <w:r w:rsidRPr="004F6C11">
        <w:rPr>
          <w:rFonts w:ascii="Arial" w:hAnsi="Arial" w:cs="Arial"/>
          <w:sz w:val="24"/>
          <w:szCs w:val="24"/>
          <w:lang w:val="en-GB"/>
        </w:rPr>
        <w:t>the</w:t>
      </w:r>
      <w:r w:rsidRPr="00826555">
        <w:rPr>
          <w:rFonts w:ascii="Arial" w:hAnsi="Arial" w:cs="Arial"/>
          <w:sz w:val="24"/>
          <w:szCs w:val="24"/>
          <w:lang w:val="en-GB"/>
        </w:rPr>
        <w:t xml:space="preserve"> Data Service Department</w:t>
      </w:r>
      <w:r w:rsidR="00A84139" w:rsidRPr="00826555">
        <w:rPr>
          <w:rFonts w:ascii="Arial" w:hAnsi="Arial" w:cs="Arial"/>
          <w:sz w:val="24"/>
          <w:szCs w:val="24"/>
          <w:lang w:val="en-GB"/>
        </w:rPr>
        <w:t>. In these phases</w:t>
      </w:r>
      <w:r w:rsidR="00AA1287" w:rsidRPr="00826555">
        <w:rPr>
          <w:rFonts w:ascii="Arial" w:hAnsi="Arial" w:cs="Arial"/>
          <w:sz w:val="24"/>
          <w:szCs w:val="24"/>
          <w:lang w:val="en-GB"/>
        </w:rPr>
        <w:t>,</w:t>
      </w:r>
      <w:r w:rsidR="00A84139" w:rsidRPr="00826555">
        <w:rPr>
          <w:rFonts w:ascii="Arial" w:hAnsi="Arial" w:cs="Arial"/>
          <w:sz w:val="24"/>
          <w:szCs w:val="24"/>
          <w:lang w:val="en-GB"/>
        </w:rPr>
        <w:t xml:space="preserve"> p</w:t>
      </w:r>
      <w:r w:rsidR="009178F2" w:rsidRPr="00826555">
        <w:rPr>
          <w:rFonts w:ascii="Arial" w:hAnsi="Arial" w:cs="Arial"/>
          <w:sz w:val="24"/>
          <w:szCs w:val="24"/>
          <w:lang w:val="en-GB"/>
        </w:rPr>
        <w:t xml:space="preserve">re-processing the data and making them available to </w:t>
      </w:r>
      <w:r w:rsidR="00F7715A" w:rsidRPr="00826555">
        <w:rPr>
          <w:rFonts w:ascii="Arial" w:hAnsi="Arial" w:cs="Arial"/>
          <w:sz w:val="24"/>
          <w:szCs w:val="24"/>
          <w:lang w:val="en-GB"/>
        </w:rPr>
        <w:t xml:space="preserve">the </w:t>
      </w:r>
      <w:r w:rsidR="009178F2" w:rsidRPr="00826555">
        <w:rPr>
          <w:rFonts w:ascii="Arial" w:hAnsi="Arial" w:cs="Arial"/>
          <w:sz w:val="24"/>
          <w:szCs w:val="24"/>
          <w:lang w:val="en-GB"/>
        </w:rPr>
        <w:t xml:space="preserve">NSI’s in-house applications is </w:t>
      </w:r>
      <w:r w:rsidR="004074DC" w:rsidRPr="00826555">
        <w:rPr>
          <w:rFonts w:ascii="Arial" w:hAnsi="Arial" w:cs="Arial"/>
          <w:sz w:val="24"/>
          <w:szCs w:val="24"/>
          <w:lang w:val="en-GB"/>
        </w:rPr>
        <w:t>the role of administrative data managers</w:t>
      </w:r>
      <w:r w:rsidR="00353D81" w:rsidRPr="00826555">
        <w:rPr>
          <w:rFonts w:ascii="Arial" w:hAnsi="Arial" w:cs="Arial"/>
          <w:sz w:val="24"/>
          <w:szCs w:val="24"/>
          <w:lang w:val="en-GB"/>
        </w:rPr>
        <w:t>.</w:t>
      </w:r>
      <w:r w:rsidR="009178F2" w:rsidRPr="00826555">
        <w:rPr>
          <w:rFonts w:ascii="Arial" w:hAnsi="Arial" w:cs="Arial"/>
          <w:sz w:val="24"/>
          <w:szCs w:val="24"/>
          <w:lang w:val="en-GB"/>
        </w:rPr>
        <w:t xml:space="preserve"> </w:t>
      </w:r>
      <w:r w:rsidR="003E1D87">
        <w:rPr>
          <w:rFonts w:ascii="Arial" w:hAnsi="Arial" w:cs="Arial"/>
          <w:sz w:val="24"/>
          <w:szCs w:val="24"/>
          <w:lang w:val="en-GB"/>
        </w:rPr>
        <w:t>I</w:t>
      </w:r>
      <w:r w:rsidR="003E1D87" w:rsidRPr="00826555">
        <w:rPr>
          <w:rFonts w:ascii="Arial" w:hAnsi="Arial" w:cs="Arial"/>
          <w:sz w:val="24"/>
          <w:szCs w:val="24"/>
          <w:lang w:val="en-GB"/>
        </w:rPr>
        <w:t xml:space="preserve">t is ensured </w:t>
      </w:r>
      <w:r w:rsidR="003E1D87">
        <w:rPr>
          <w:rFonts w:ascii="Arial" w:hAnsi="Arial" w:cs="Arial"/>
          <w:sz w:val="24"/>
          <w:szCs w:val="24"/>
          <w:lang w:val="en-GB"/>
        </w:rPr>
        <w:t>t</w:t>
      </w:r>
      <w:r w:rsidR="00353D81" w:rsidRPr="00826555">
        <w:rPr>
          <w:rFonts w:ascii="Arial" w:hAnsi="Arial" w:cs="Arial"/>
          <w:sz w:val="24"/>
          <w:szCs w:val="24"/>
          <w:lang w:val="en-GB"/>
        </w:rPr>
        <w:t>hrough these</w:t>
      </w:r>
      <w:r w:rsidR="009178F2" w:rsidRPr="00826555">
        <w:rPr>
          <w:rFonts w:ascii="Arial" w:hAnsi="Arial" w:cs="Arial"/>
          <w:sz w:val="24"/>
          <w:szCs w:val="24"/>
          <w:lang w:val="en-GB"/>
        </w:rPr>
        <w:t xml:space="preserve"> procedure</w:t>
      </w:r>
      <w:r w:rsidR="00353D81" w:rsidRPr="00826555">
        <w:rPr>
          <w:rFonts w:ascii="Arial" w:hAnsi="Arial" w:cs="Arial"/>
          <w:sz w:val="24"/>
          <w:szCs w:val="24"/>
          <w:lang w:val="en-GB"/>
        </w:rPr>
        <w:t>s</w:t>
      </w:r>
      <w:r w:rsidR="009178F2" w:rsidRPr="00826555">
        <w:rPr>
          <w:rFonts w:ascii="Arial" w:hAnsi="Arial" w:cs="Arial"/>
          <w:sz w:val="24"/>
          <w:szCs w:val="24"/>
          <w:lang w:val="en-GB"/>
        </w:rPr>
        <w:t xml:space="preserve"> that there </w:t>
      </w:r>
      <w:r w:rsidR="00DD34E7" w:rsidRPr="00826555">
        <w:rPr>
          <w:rFonts w:ascii="Arial" w:hAnsi="Arial" w:cs="Arial"/>
          <w:sz w:val="24"/>
          <w:szCs w:val="24"/>
          <w:lang w:val="en-GB"/>
        </w:rPr>
        <w:t>are</w:t>
      </w:r>
      <w:r w:rsidR="009178F2" w:rsidRPr="00826555">
        <w:rPr>
          <w:rFonts w:ascii="Arial" w:hAnsi="Arial" w:cs="Arial"/>
          <w:sz w:val="24"/>
          <w:szCs w:val="24"/>
          <w:lang w:val="en-GB"/>
        </w:rPr>
        <w:t xml:space="preserve"> no duplicate data and that the data are ready for statistical analysis.</w:t>
      </w:r>
    </w:p>
    <w:p w14:paraId="1130CFED" w14:textId="4AF00400" w:rsidR="004074DC" w:rsidRPr="00826555" w:rsidRDefault="006F7601" w:rsidP="00A84139">
      <w:pPr>
        <w:spacing w:before="360" w:after="0" w:line="360" w:lineRule="auto"/>
        <w:jc w:val="both"/>
        <w:rPr>
          <w:rFonts w:ascii="Arial" w:hAnsi="Arial" w:cs="Arial"/>
          <w:sz w:val="24"/>
          <w:szCs w:val="24"/>
          <w:lang w:val="en-GB"/>
        </w:rPr>
      </w:pPr>
      <w:r>
        <w:rPr>
          <w:rFonts w:ascii="Arial" w:hAnsi="Arial" w:cs="Arial"/>
          <w:sz w:val="24"/>
          <w:szCs w:val="24"/>
          <w:lang w:val="en-GB"/>
        </w:rPr>
        <w:t>A</w:t>
      </w:r>
      <w:r w:rsidR="004074DC" w:rsidRPr="00826555">
        <w:rPr>
          <w:rFonts w:ascii="Arial" w:hAnsi="Arial" w:cs="Arial"/>
          <w:sz w:val="24"/>
          <w:szCs w:val="24"/>
          <w:lang w:val="en-GB"/>
        </w:rPr>
        <w:t xml:space="preserve">dministrative data </w:t>
      </w:r>
      <w:r w:rsidR="006B4B46" w:rsidRPr="00826555">
        <w:rPr>
          <w:rFonts w:ascii="Arial" w:hAnsi="Arial" w:cs="Arial"/>
          <w:sz w:val="24"/>
          <w:szCs w:val="24"/>
          <w:lang w:val="en-GB"/>
        </w:rPr>
        <w:t>are</w:t>
      </w:r>
      <w:r w:rsidR="004074DC" w:rsidRPr="00826555">
        <w:rPr>
          <w:rFonts w:ascii="Arial" w:hAnsi="Arial" w:cs="Arial"/>
          <w:sz w:val="24"/>
          <w:szCs w:val="24"/>
          <w:lang w:val="en-GB"/>
        </w:rPr>
        <w:t xml:space="preserve"> captured through different channels:</w:t>
      </w:r>
    </w:p>
    <w:p w14:paraId="18A56EFF" w14:textId="2FBCE6F5" w:rsidR="004074DC" w:rsidRPr="00826555" w:rsidRDefault="004074DC" w:rsidP="004074DC">
      <w:pPr>
        <w:spacing w:before="360" w:after="0" w:line="360" w:lineRule="auto"/>
        <w:jc w:val="both"/>
        <w:rPr>
          <w:rFonts w:ascii="Arial" w:hAnsi="Arial" w:cs="Arial"/>
          <w:sz w:val="24"/>
          <w:szCs w:val="24"/>
          <w:lang w:val="en-GB"/>
        </w:rPr>
      </w:pPr>
      <w:r w:rsidRPr="00826555">
        <w:rPr>
          <w:rFonts w:ascii="Arial" w:hAnsi="Arial" w:cs="Arial"/>
          <w:sz w:val="24"/>
          <w:szCs w:val="24"/>
          <w:lang w:val="en-GB"/>
        </w:rPr>
        <w:t>1) encrypted .csv or .xls(x) files by e-</w:t>
      </w:r>
      <w:r w:rsidRPr="004F6C11">
        <w:rPr>
          <w:rFonts w:ascii="Arial" w:hAnsi="Arial" w:cs="Arial"/>
          <w:sz w:val="24"/>
          <w:szCs w:val="24"/>
          <w:lang w:val="en-GB"/>
        </w:rPr>
        <w:t xml:space="preserve">mail, </w:t>
      </w:r>
      <w:r w:rsidR="005830C5" w:rsidRPr="002E442A">
        <w:rPr>
          <w:rFonts w:ascii="Arial" w:hAnsi="Arial" w:cs="Arial"/>
          <w:sz w:val="24"/>
          <w:szCs w:val="24"/>
          <w:lang w:val="en-GB"/>
        </w:rPr>
        <w:t>FTP</w:t>
      </w:r>
      <w:r w:rsidRPr="00826555">
        <w:rPr>
          <w:rFonts w:ascii="Arial" w:hAnsi="Arial" w:cs="Arial"/>
          <w:sz w:val="24"/>
          <w:szCs w:val="24"/>
          <w:lang w:val="en-GB"/>
        </w:rPr>
        <w:t xml:space="preserve"> or cloud services</w:t>
      </w:r>
      <w:r w:rsidR="00F14B8D" w:rsidRPr="00826555">
        <w:rPr>
          <w:rFonts w:ascii="Arial" w:hAnsi="Arial" w:cs="Arial"/>
          <w:sz w:val="24"/>
          <w:szCs w:val="24"/>
          <w:lang w:val="en-GB"/>
        </w:rPr>
        <w:t>;</w:t>
      </w:r>
    </w:p>
    <w:p w14:paraId="1D9FF372" w14:textId="5FECD5D3" w:rsidR="004074DC" w:rsidRPr="00826555" w:rsidRDefault="004074DC" w:rsidP="004074DC">
      <w:pPr>
        <w:spacing w:before="360" w:after="0" w:line="360" w:lineRule="auto"/>
        <w:jc w:val="both"/>
        <w:rPr>
          <w:rFonts w:ascii="Arial" w:hAnsi="Arial" w:cs="Arial"/>
          <w:sz w:val="24"/>
          <w:szCs w:val="24"/>
          <w:lang w:val="en-GB"/>
        </w:rPr>
      </w:pPr>
      <w:r w:rsidRPr="00826555">
        <w:rPr>
          <w:rFonts w:ascii="Arial" w:hAnsi="Arial" w:cs="Arial"/>
          <w:sz w:val="24"/>
          <w:szCs w:val="24"/>
          <w:lang w:val="en-GB"/>
        </w:rPr>
        <w:t xml:space="preserve">2) </w:t>
      </w:r>
      <w:r w:rsidR="00E363DF" w:rsidRPr="00826555">
        <w:rPr>
          <w:rFonts w:ascii="Arial" w:hAnsi="Arial" w:cs="Arial"/>
          <w:sz w:val="24"/>
          <w:szCs w:val="24"/>
          <w:lang w:val="en-GB"/>
        </w:rPr>
        <w:t>X</w:t>
      </w:r>
      <w:r w:rsidRPr="00826555">
        <w:rPr>
          <w:rFonts w:ascii="Arial" w:hAnsi="Arial" w:cs="Arial"/>
          <w:sz w:val="24"/>
          <w:szCs w:val="24"/>
          <w:lang w:val="en-GB"/>
        </w:rPr>
        <w:t>-</w:t>
      </w:r>
      <w:r w:rsidR="00E363DF" w:rsidRPr="00826555">
        <w:rPr>
          <w:rFonts w:ascii="Arial" w:hAnsi="Arial" w:cs="Arial"/>
          <w:sz w:val="24"/>
          <w:szCs w:val="24"/>
          <w:lang w:val="en-GB"/>
        </w:rPr>
        <w:t>R</w:t>
      </w:r>
      <w:r w:rsidRPr="00826555">
        <w:rPr>
          <w:rFonts w:ascii="Arial" w:hAnsi="Arial" w:cs="Arial"/>
          <w:sz w:val="24"/>
          <w:szCs w:val="24"/>
          <w:lang w:val="en-GB"/>
        </w:rPr>
        <w:t xml:space="preserve">oad services that are divided </w:t>
      </w:r>
      <w:r w:rsidR="0048437F">
        <w:rPr>
          <w:rFonts w:ascii="Arial" w:hAnsi="Arial" w:cs="Arial"/>
          <w:sz w:val="24"/>
          <w:szCs w:val="24"/>
          <w:lang w:val="en-GB"/>
        </w:rPr>
        <w:t>in</w:t>
      </w:r>
      <w:r w:rsidRPr="00826555">
        <w:rPr>
          <w:rFonts w:ascii="Arial" w:hAnsi="Arial" w:cs="Arial"/>
          <w:sz w:val="24"/>
          <w:szCs w:val="24"/>
          <w:lang w:val="en-GB"/>
        </w:rPr>
        <w:t>to</w:t>
      </w:r>
      <w:r w:rsidR="00895290" w:rsidRPr="00826555">
        <w:rPr>
          <w:rFonts w:ascii="Arial" w:hAnsi="Arial" w:cs="Arial"/>
          <w:sz w:val="24"/>
          <w:szCs w:val="24"/>
          <w:lang w:val="en-GB"/>
        </w:rPr>
        <w:t>:</w:t>
      </w:r>
    </w:p>
    <w:p w14:paraId="1C4B28D8" w14:textId="676EBA49" w:rsidR="004074DC" w:rsidRPr="00826555" w:rsidRDefault="00944F76" w:rsidP="004074DC">
      <w:pPr>
        <w:pStyle w:val="ListParagraph"/>
        <w:numPr>
          <w:ilvl w:val="0"/>
          <w:numId w:val="6"/>
        </w:numPr>
        <w:spacing w:before="360" w:after="0" w:line="360" w:lineRule="auto"/>
        <w:jc w:val="both"/>
        <w:rPr>
          <w:rFonts w:ascii="Arial" w:hAnsi="Arial" w:cs="Arial"/>
          <w:sz w:val="24"/>
          <w:szCs w:val="24"/>
          <w:lang w:val="en-GB"/>
        </w:rPr>
      </w:pPr>
      <w:r w:rsidRPr="00826555">
        <w:rPr>
          <w:rFonts w:ascii="Arial" w:hAnsi="Arial" w:cs="Arial"/>
          <w:sz w:val="24"/>
          <w:szCs w:val="24"/>
          <w:lang w:val="en-GB"/>
        </w:rPr>
        <w:lastRenderedPageBreak/>
        <w:t>pull</w:t>
      </w:r>
      <w:r w:rsidR="00F7682A">
        <w:rPr>
          <w:rFonts w:ascii="Arial" w:hAnsi="Arial" w:cs="Arial"/>
          <w:sz w:val="24"/>
          <w:szCs w:val="24"/>
          <w:lang w:val="en-GB"/>
        </w:rPr>
        <w:t xml:space="preserve"> </w:t>
      </w:r>
      <w:r w:rsidR="004074DC" w:rsidRPr="00826555">
        <w:rPr>
          <w:rFonts w:ascii="Arial" w:hAnsi="Arial" w:cs="Arial"/>
          <w:sz w:val="24"/>
          <w:szCs w:val="24"/>
          <w:lang w:val="en-GB"/>
        </w:rPr>
        <w:t xml:space="preserve">services – the data owner has developed </w:t>
      </w:r>
      <w:r w:rsidR="000558A5">
        <w:rPr>
          <w:rFonts w:ascii="Arial" w:hAnsi="Arial" w:cs="Arial"/>
          <w:sz w:val="24"/>
          <w:szCs w:val="24"/>
          <w:lang w:val="en-GB"/>
        </w:rPr>
        <w:t>an</w:t>
      </w:r>
      <w:r w:rsidR="00C65263">
        <w:rPr>
          <w:rFonts w:ascii="Arial" w:hAnsi="Arial" w:cs="Arial"/>
          <w:sz w:val="24"/>
          <w:szCs w:val="24"/>
          <w:lang w:val="en-GB"/>
        </w:rPr>
        <w:t xml:space="preserve"> </w:t>
      </w:r>
      <w:r w:rsidR="004A2E43" w:rsidRPr="00826555">
        <w:rPr>
          <w:rFonts w:ascii="Arial" w:hAnsi="Arial" w:cs="Arial"/>
          <w:sz w:val="24"/>
          <w:szCs w:val="24"/>
          <w:lang w:val="en-GB"/>
        </w:rPr>
        <w:t>X</w:t>
      </w:r>
      <w:r w:rsidR="004074DC" w:rsidRPr="00826555">
        <w:rPr>
          <w:rFonts w:ascii="Arial" w:hAnsi="Arial" w:cs="Arial"/>
          <w:sz w:val="24"/>
          <w:szCs w:val="24"/>
          <w:lang w:val="en-GB"/>
        </w:rPr>
        <w:t>-</w:t>
      </w:r>
      <w:r w:rsidR="004A2E43" w:rsidRPr="00826555">
        <w:rPr>
          <w:rFonts w:ascii="Arial" w:hAnsi="Arial" w:cs="Arial"/>
          <w:sz w:val="24"/>
          <w:szCs w:val="24"/>
          <w:lang w:val="en-GB"/>
        </w:rPr>
        <w:t>R</w:t>
      </w:r>
      <w:r w:rsidR="004074DC" w:rsidRPr="00826555">
        <w:rPr>
          <w:rFonts w:ascii="Arial" w:hAnsi="Arial" w:cs="Arial"/>
          <w:sz w:val="24"/>
          <w:szCs w:val="24"/>
          <w:lang w:val="en-GB"/>
        </w:rPr>
        <w:t xml:space="preserve">oad service </w:t>
      </w:r>
      <w:r w:rsidR="00990248">
        <w:rPr>
          <w:rFonts w:ascii="Arial" w:hAnsi="Arial" w:cs="Arial"/>
          <w:sz w:val="24"/>
          <w:szCs w:val="24"/>
          <w:lang w:val="en-GB"/>
        </w:rPr>
        <w:t>the</w:t>
      </w:r>
      <w:r w:rsidR="004074DC" w:rsidRPr="00826555">
        <w:rPr>
          <w:rFonts w:ascii="Arial" w:hAnsi="Arial" w:cs="Arial"/>
          <w:sz w:val="24"/>
          <w:szCs w:val="24"/>
          <w:lang w:val="en-GB"/>
        </w:rPr>
        <w:t xml:space="preserve"> content </w:t>
      </w:r>
      <w:r w:rsidR="00990248">
        <w:rPr>
          <w:rFonts w:ascii="Arial" w:hAnsi="Arial" w:cs="Arial"/>
          <w:sz w:val="24"/>
          <w:szCs w:val="24"/>
          <w:lang w:val="en-GB"/>
        </w:rPr>
        <w:t>of which is</w:t>
      </w:r>
      <w:r w:rsidR="004074DC" w:rsidRPr="00826555">
        <w:rPr>
          <w:rFonts w:ascii="Arial" w:hAnsi="Arial" w:cs="Arial"/>
          <w:sz w:val="24"/>
          <w:szCs w:val="24"/>
          <w:lang w:val="en-GB"/>
        </w:rPr>
        <w:t xml:space="preserve"> suitable for SE</w:t>
      </w:r>
      <w:r w:rsidR="00875ED7" w:rsidRPr="00826555">
        <w:rPr>
          <w:rFonts w:ascii="Arial" w:hAnsi="Arial" w:cs="Arial"/>
          <w:sz w:val="24"/>
          <w:szCs w:val="24"/>
          <w:lang w:val="en-GB"/>
        </w:rPr>
        <w:t xml:space="preserve">. The data </w:t>
      </w:r>
      <w:r w:rsidR="00276EF8" w:rsidRPr="00826555">
        <w:rPr>
          <w:rFonts w:ascii="Arial" w:hAnsi="Arial" w:cs="Arial"/>
          <w:sz w:val="24"/>
          <w:szCs w:val="24"/>
          <w:lang w:val="en-GB"/>
        </w:rPr>
        <w:t>are</w:t>
      </w:r>
      <w:r w:rsidR="00875ED7" w:rsidRPr="00826555">
        <w:rPr>
          <w:rFonts w:ascii="Arial" w:hAnsi="Arial" w:cs="Arial"/>
          <w:sz w:val="24"/>
          <w:szCs w:val="24"/>
          <w:lang w:val="en-GB"/>
        </w:rPr>
        <w:t xml:space="preserve"> </w:t>
      </w:r>
      <w:r w:rsidR="00B66508" w:rsidRPr="00826555">
        <w:rPr>
          <w:rFonts w:ascii="Arial" w:hAnsi="Arial" w:cs="Arial"/>
          <w:sz w:val="24"/>
          <w:szCs w:val="24"/>
          <w:lang w:val="en-GB"/>
        </w:rPr>
        <w:t xml:space="preserve">pulled to SE through the </w:t>
      </w:r>
      <w:r w:rsidR="00276EF8" w:rsidRPr="00826555">
        <w:rPr>
          <w:rFonts w:ascii="Arial" w:hAnsi="Arial" w:cs="Arial"/>
          <w:sz w:val="24"/>
          <w:szCs w:val="24"/>
          <w:lang w:val="en-GB"/>
        </w:rPr>
        <w:t>X</w:t>
      </w:r>
      <w:r w:rsidR="00B66508" w:rsidRPr="00826555">
        <w:rPr>
          <w:rFonts w:ascii="Arial" w:hAnsi="Arial" w:cs="Arial"/>
          <w:sz w:val="24"/>
          <w:szCs w:val="24"/>
          <w:lang w:val="en-GB"/>
        </w:rPr>
        <w:t>-</w:t>
      </w:r>
      <w:r w:rsidR="00276EF8" w:rsidRPr="00826555">
        <w:rPr>
          <w:rFonts w:ascii="Arial" w:hAnsi="Arial" w:cs="Arial"/>
          <w:sz w:val="24"/>
          <w:szCs w:val="24"/>
          <w:lang w:val="en-GB"/>
        </w:rPr>
        <w:t>R</w:t>
      </w:r>
      <w:r w:rsidR="00B66508" w:rsidRPr="00826555">
        <w:rPr>
          <w:rFonts w:ascii="Arial" w:hAnsi="Arial" w:cs="Arial"/>
          <w:sz w:val="24"/>
          <w:szCs w:val="24"/>
          <w:lang w:val="en-GB"/>
        </w:rPr>
        <w:t>oad service.</w:t>
      </w:r>
    </w:p>
    <w:p w14:paraId="0A6AA470" w14:textId="0A633A7D" w:rsidR="00B66508" w:rsidRPr="00826555" w:rsidRDefault="00944F76" w:rsidP="004074DC">
      <w:pPr>
        <w:pStyle w:val="ListParagraph"/>
        <w:numPr>
          <w:ilvl w:val="0"/>
          <w:numId w:val="6"/>
        </w:numPr>
        <w:spacing w:before="360" w:after="0" w:line="360" w:lineRule="auto"/>
        <w:jc w:val="both"/>
        <w:rPr>
          <w:rFonts w:ascii="Arial" w:hAnsi="Arial" w:cs="Arial"/>
          <w:sz w:val="24"/>
          <w:szCs w:val="24"/>
          <w:lang w:val="en-GB"/>
        </w:rPr>
      </w:pPr>
      <w:r w:rsidRPr="00826555">
        <w:rPr>
          <w:rFonts w:ascii="Arial" w:hAnsi="Arial" w:cs="Arial"/>
          <w:sz w:val="24"/>
          <w:szCs w:val="24"/>
          <w:lang w:val="en-GB"/>
        </w:rPr>
        <w:t>p</w:t>
      </w:r>
      <w:r w:rsidR="00B66508" w:rsidRPr="00826555">
        <w:rPr>
          <w:rFonts w:ascii="Arial" w:hAnsi="Arial" w:cs="Arial"/>
          <w:sz w:val="24"/>
          <w:szCs w:val="24"/>
          <w:lang w:val="en-GB"/>
        </w:rPr>
        <w:t>ush</w:t>
      </w:r>
      <w:r w:rsidR="00F7682A">
        <w:rPr>
          <w:rFonts w:ascii="Arial" w:hAnsi="Arial" w:cs="Arial"/>
          <w:sz w:val="24"/>
          <w:szCs w:val="24"/>
          <w:lang w:val="en-GB"/>
        </w:rPr>
        <w:t xml:space="preserve"> </w:t>
      </w:r>
      <w:r w:rsidR="00B66508" w:rsidRPr="00826555">
        <w:rPr>
          <w:rFonts w:ascii="Arial" w:hAnsi="Arial" w:cs="Arial"/>
          <w:sz w:val="24"/>
          <w:szCs w:val="24"/>
          <w:lang w:val="en-GB"/>
        </w:rPr>
        <w:t xml:space="preserve">services to xGate – the data </w:t>
      </w:r>
      <w:r w:rsidR="00AB47A4" w:rsidRPr="00826555">
        <w:rPr>
          <w:rFonts w:ascii="Arial" w:hAnsi="Arial" w:cs="Arial"/>
          <w:sz w:val="24"/>
          <w:szCs w:val="24"/>
          <w:lang w:val="en-GB"/>
        </w:rPr>
        <w:t>are</w:t>
      </w:r>
      <w:r w:rsidR="00B66508" w:rsidRPr="00826555">
        <w:rPr>
          <w:rFonts w:ascii="Arial" w:hAnsi="Arial" w:cs="Arial"/>
          <w:sz w:val="24"/>
          <w:szCs w:val="24"/>
          <w:lang w:val="en-GB"/>
        </w:rPr>
        <w:t xml:space="preserve"> pushed to SE</w:t>
      </w:r>
      <w:r w:rsidR="002B101F" w:rsidRPr="00826555">
        <w:rPr>
          <w:rFonts w:ascii="Arial" w:hAnsi="Arial" w:cs="Arial"/>
          <w:sz w:val="24"/>
          <w:szCs w:val="24"/>
          <w:lang w:val="en-GB"/>
        </w:rPr>
        <w:t xml:space="preserve"> through our xGate service. This is the preferred channel </w:t>
      </w:r>
      <w:r w:rsidR="00AB47A4" w:rsidRPr="00826555">
        <w:rPr>
          <w:rFonts w:ascii="Arial" w:hAnsi="Arial" w:cs="Arial"/>
          <w:sz w:val="24"/>
          <w:szCs w:val="24"/>
          <w:lang w:val="en-GB"/>
        </w:rPr>
        <w:t>for</w:t>
      </w:r>
      <w:r w:rsidR="002B101F" w:rsidRPr="00826555">
        <w:rPr>
          <w:rFonts w:ascii="Arial" w:hAnsi="Arial" w:cs="Arial"/>
          <w:sz w:val="24"/>
          <w:szCs w:val="24"/>
          <w:lang w:val="en-GB"/>
        </w:rPr>
        <w:t xml:space="preserve"> data captur</w:t>
      </w:r>
      <w:r w:rsidR="00590C12">
        <w:rPr>
          <w:rFonts w:ascii="Arial" w:hAnsi="Arial" w:cs="Arial"/>
          <w:sz w:val="24"/>
          <w:szCs w:val="24"/>
          <w:lang w:val="en-GB"/>
        </w:rPr>
        <w:t>e</w:t>
      </w:r>
      <w:r w:rsidR="002B101F" w:rsidRPr="00826555">
        <w:rPr>
          <w:rFonts w:ascii="Arial" w:hAnsi="Arial" w:cs="Arial"/>
          <w:sz w:val="24"/>
          <w:szCs w:val="24"/>
          <w:lang w:val="en-GB"/>
        </w:rPr>
        <w:t xml:space="preserve">, because SE </w:t>
      </w:r>
      <w:r w:rsidR="002B101F" w:rsidRPr="004F6C11">
        <w:rPr>
          <w:rFonts w:ascii="Arial" w:hAnsi="Arial" w:cs="Arial"/>
          <w:sz w:val="24"/>
          <w:szCs w:val="24"/>
          <w:lang w:val="en-GB"/>
        </w:rPr>
        <w:t>validat</w:t>
      </w:r>
      <w:r w:rsidR="0049541B" w:rsidRPr="00DE67F8">
        <w:rPr>
          <w:rFonts w:ascii="Arial" w:hAnsi="Arial" w:cs="Arial"/>
          <w:sz w:val="24"/>
          <w:szCs w:val="24"/>
          <w:lang w:val="en-GB"/>
        </w:rPr>
        <w:t>es</w:t>
      </w:r>
      <w:r w:rsidR="00DA427D" w:rsidRPr="00826555">
        <w:rPr>
          <w:rFonts w:ascii="Arial" w:hAnsi="Arial" w:cs="Arial"/>
          <w:sz w:val="24"/>
          <w:szCs w:val="24"/>
          <w:lang w:val="en-GB"/>
        </w:rPr>
        <w:t xml:space="preserve"> the received data against </w:t>
      </w:r>
      <w:r w:rsidR="00D7199D">
        <w:rPr>
          <w:rFonts w:ascii="Arial" w:hAnsi="Arial" w:cs="Arial"/>
          <w:sz w:val="24"/>
          <w:szCs w:val="24"/>
          <w:lang w:val="en-GB"/>
        </w:rPr>
        <w:t>XSD</w:t>
      </w:r>
      <w:r w:rsidR="00626F27" w:rsidRPr="00826555">
        <w:rPr>
          <w:rFonts w:ascii="Arial" w:hAnsi="Arial" w:cs="Arial"/>
          <w:sz w:val="24"/>
          <w:szCs w:val="24"/>
          <w:lang w:val="en-GB"/>
        </w:rPr>
        <w:t>,</w:t>
      </w:r>
      <w:r w:rsidR="00DA427D" w:rsidRPr="00826555">
        <w:rPr>
          <w:rFonts w:ascii="Arial" w:hAnsi="Arial" w:cs="Arial"/>
          <w:sz w:val="24"/>
          <w:szCs w:val="24"/>
          <w:lang w:val="en-GB"/>
        </w:rPr>
        <w:t xml:space="preserve"> and</w:t>
      </w:r>
      <w:r w:rsidR="002B101F" w:rsidRPr="00826555">
        <w:rPr>
          <w:rFonts w:ascii="Arial" w:hAnsi="Arial" w:cs="Arial"/>
          <w:sz w:val="24"/>
          <w:szCs w:val="24"/>
          <w:lang w:val="en-GB"/>
        </w:rPr>
        <w:t xml:space="preserve"> </w:t>
      </w:r>
      <w:r w:rsidR="00DA427D" w:rsidRPr="00826555">
        <w:rPr>
          <w:rFonts w:ascii="Arial" w:hAnsi="Arial" w:cs="Arial"/>
          <w:sz w:val="24"/>
          <w:szCs w:val="24"/>
          <w:lang w:val="en-GB"/>
        </w:rPr>
        <w:t>t</w:t>
      </w:r>
      <w:r w:rsidR="002B101F" w:rsidRPr="00826555">
        <w:rPr>
          <w:rFonts w:ascii="Arial" w:hAnsi="Arial" w:cs="Arial"/>
          <w:sz w:val="24"/>
          <w:szCs w:val="24"/>
          <w:lang w:val="en-GB"/>
        </w:rPr>
        <w:t>he data delivery process is controlled by SE.</w:t>
      </w:r>
    </w:p>
    <w:p w14:paraId="3833187B" w14:textId="0C98B841" w:rsidR="004C3C57" w:rsidRPr="00826555" w:rsidRDefault="004C3C57" w:rsidP="00A84139">
      <w:pPr>
        <w:spacing w:before="360" w:after="0" w:line="360" w:lineRule="auto"/>
        <w:jc w:val="both"/>
        <w:rPr>
          <w:rFonts w:ascii="Arial" w:hAnsi="Arial" w:cs="Arial"/>
          <w:sz w:val="24"/>
          <w:szCs w:val="24"/>
          <w:lang w:val="en-GB"/>
        </w:rPr>
      </w:pPr>
      <w:r w:rsidRPr="00826555">
        <w:rPr>
          <w:rFonts w:ascii="Arial" w:hAnsi="Arial" w:cs="Arial"/>
          <w:sz w:val="24"/>
          <w:szCs w:val="24"/>
          <w:lang w:val="en-GB"/>
        </w:rPr>
        <w:t xml:space="preserve">When administrative data </w:t>
      </w:r>
      <w:r w:rsidR="008A7F93">
        <w:rPr>
          <w:rFonts w:ascii="Arial" w:hAnsi="Arial" w:cs="Arial"/>
          <w:sz w:val="24"/>
          <w:szCs w:val="24"/>
          <w:lang w:val="en-GB"/>
        </w:rPr>
        <w:t>have been</w:t>
      </w:r>
      <w:r w:rsidRPr="00826555">
        <w:rPr>
          <w:rFonts w:ascii="Arial" w:hAnsi="Arial" w:cs="Arial"/>
          <w:sz w:val="24"/>
          <w:szCs w:val="24"/>
          <w:lang w:val="en-GB"/>
        </w:rPr>
        <w:t xml:space="preserve"> captured through different channels</w:t>
      </w:r>
      <w:r w:rsidR="00D5335D" w:rsidRPr="00826555">
        <w:rPr>
          <w:rFonts w:ascii="Arial" w:hAnsi="Arial" w:cs="Arial"/>
          <w:sz w:val="24"/>
          <w:szCs w:val="24"/>
          <w:lang w:val="en-GB"/>
        </w:rPr>
        <w:t>,</w:t>
      </w:r>
      <w:r w:rsidRPr="00826555">
        <w:rPr>
          <w:rFonts w:ascii="Arial" w:hAnsi="Arial" w:cs="Arial"/>
          <w:sz w:val="24"/>
          <w:szCs w:val="24"/>
          <w:lang w:val="en-GB"/>
        </w:rPr>
        <w:t xml:space="preserve"> the loading processes begin. The first step is loading the data to the Initial Observation Registry (IOR). When the data </w:t>
      </w:r>
      <w:r w:rsidR="00CA287C" w:rsidRPr="00826555">
        <w:rPr>
          <w:rFonts w:ascii="Arial" w:hAnsi="Arial" w:cs="Arial"/>
          <w:sz w:val="24"/>
          <w:szCs w:val="24"/>
          <w:lang w:val="en-GB"/>
        </w:rPr>
        <w:t>are</w:t>
      </w:r>
      <w:r w:rsidRPr="00826555">
        <w:rPr>
          <w:rFonts w:ascii="Arial" w:hAnsi="Arial" w:cs="Arial"/>
          <w:sz w:val="24"/>
          <w:szCs w:val="24"/>
          <w:lang w:val="en-GB"/>
        </w:rPr>
        <w:t xml:space="preserve"> sent by .csv</w:t>
      </w:r>
      <w:r w:rsidR="00DA427D" w:rsidRPr="00826555">
        <w:rPr>
          <w:rFonts w:ascii="Arial" w:hAnsi="Arial" w:cs="Arial"/>
          <w:sz w:val="24"/>
          <w:szCs w:val="24"/>
          <w:lang w:val="en-GB"/>
        </w:rPr>
        <w:t xml:space="preserve"> or .xls(x)</w:t>
      </w:r>
      <w:r w:rsidRPr="00826555">
        <w:rPr>
          <w:rFonts w:ascii="Arial" w:hAnsi="Arial" w:cs="Arial"/>
          <w:sz w:val="24"/>
          <w:szCs w:val="24"/>
          <w:lang w:val="en-GB"/>
        </w:rPr>
        <w:t xml:space="preserve"> files, the data will be loaded to Oracle </w:t>
      </w:r>
      <w:r w:rsidRPr="00FF0016">
        <w:rPr>
          <w:rFonts w:ascii="Arial" w:hAnsi="Arial" w:cs="Arial"/>
          <w:sz w:val="24"/>
          <w:szCs w:val="24"/>
          <w:lang w:val="en-GB"/>
        </w:rPr>
        <w:t>database</w:t>
      </w:r>
      <w:r w:rsidRPr="00826555">
        <w:rPr>
          <w:rFonts w:ascii="Arial" w:hAnsi="Arial" w:cs="Arial"/>
          <w:sz w:val="24"/>
          <w:szCs w:val="24"/>
          <w:lang w:val="en-GB"/>
        </w:rPr>
        <w:t xml:space="preserve"> as they arrive. Loading and processing </w:t>
      </w:r>
      <w:r w:rsidR="00DC34A0">
        <w:rPr>
          <w:rFonts w:ascii="Arial" w:hAnsi="Arial" w:cs="Arial"/>
          <w:sz w:val="24"/>
          <w:szCs w:val="24"/>
          <w:lang w:val="en-GB"/>
        </w:rPr>
        <w:t xml:space="preserve">the </w:t>
      </w:r>
      <w:r w:rsidRPr="00826555">
        <w:rPr>
          <w:rFonts w:ascii="Arial" w:hAnsi="Arial" w:cs="Arial"/>
          <w:sz w:val="24"/>
          <w:szCs w:val="24"/>
          <w:lang w:val="en-GB"/>
        </w:rPr>
        <w:t>data</w:t>
      </w:r>
      <w:r w:rsidR="00DC34A0">
        <w:rPr>
          <w:rFonts w:ascii="Arial" w:hAnsi="Arial" w:cs="Arial"/>
          <w:sz w:val="24"/>
          <w:szCs w:val="24"/>
          <w:lang w:val="en-GB"/>
        </w:rPr>
        <w:t xml:space="preserve"> that has been</w:t>
      </w:r>
      <w:r w:rsidRPr="00826555">
        <w:rPr>
          <w:rFonts w:ascii="Arial" w:hAnsi="Arial" w:cs="Arial"/>
          <w:sz w:val="24"/>
          <w:szCs w:val="24"/>
          <w:lang w:val="en-GB"/>
        </w:rPr>
        <w:t xml:space="preserve"> sent </w:t>
      </w:r>
      <w:r w:rsidR="008A782C">
        <w:rPr>
          <w:rFonts w:ascii="Arial" w:hAnsi="Arial" w:cs="Arial"/>
          <w:sz w:val="24"/>
          <w:szCs w:val="24"/>
          <w:lang w:val="en-GB"/>
        </w:rPr>
        <w:t>with</w:t>
      </w:r>
      <w:r w:rsidRPr="00826555">
        <w:rPr>
          <w:rFonts w:ascii="Arial" w:hAnsi="Arial" w:cs="Arial"/>
          <w:sz w:val="24"/>
          <w:szCs w:val="24"/>
          <w:lang w:val="en-GB"/>
        </w:rPr>
        <w:t xml:space="preserve"> files is time</w:t>
      </w:r>
      <w:r w:rsidR="00E27434" w:rsidRPr="00826555">
        <w:rPr>
          <w:rFonts w:ascii="Arial" w:hAnsi="Arial" w:cs="Arial"/>
          <w:sz w:val="24"/>
          <w:szCs w:val="24"/>
          <w:lang w:val="en-GB"/>
        </w:rPr>
        <w:t>-</w:t>
      </w:r>
      <w:r w:rsidRPr="00826555">
        <w:rPr>
          <w:rFonts w:ascii="Arial" w:hAnsi="Arial" w:cs="Arial"/>
          <w:sz w:val="24"/>
          <w:szCs w:val="24"/>
          <w:lang w:val="en-GB"/>
        </w:rPr>
        <w:t>consuming for us, because there are constant problems with agreed data structures and wrong data formats.</w:t>
      </w:r>
    </w:p>
    <w:p w14:paraId="1B3EFE94" w14:textId="72AC74C9" w:rsidR="00B612AC" w:rsidRPr="00826555" w:rsidRDefault="004C3C57" w:rsidP="00A84139">
      <w:pPr>
        <w:spacing w:before="360" w:after="0" w:line="360" w:lineRule="auto"/>
        <w:jc w:val="both"/>
        <w:rPr>
          <w:rFonts w:ascii="Arial" w:hAnsi="Arial" w:cs="Arial"/>
          <w:sz w:val="24"/>
          <w:szCs w:val="24"/>
          <w:lang w:val="en-GB"/>
        </w:rPr>
      </w:pPr>
      <w:r w:rsidRPr="00826555">
        <w:rPr>
          <w:rFonts w:ascii="Arial" w:hAnsi="Arial" w:cs="Arial"/>
          <w:sz w:val="24"/>
          <w:szCs w:val="24"/>
          <w:lang w:val="en-GB"/>
        </w:rPr>
        <w:t xml:space="preserve">When data </w:t>
      </w:r>
      <w:r w:rsidR="0021511F" w:rsidRPr="00826555">
        <w:rPr>
          <w:rFonts w:ascii="Arial" w:hAnsi="Arial" w:cs="Arial"/>
          <w:sz w:val="24"/>
          <w:szCs w:val="24"/>
          <w:lang w:val="en-GB"/>
        </w:rPr>
        <w:t>are</w:t>
      </w:r>
      <w:r w:rsidRPr="00826555">
        <w:rPr>
          <w:rFonts w:ascii="Arial" w:hAnsi="Arial" w:cs="Arial"/>
          <w:sz w:val="24"/>
          <w:szCs w:val="24"/>
          <w:lang w:val="en-GB"/>
        </w:rPr>
        <w:t xml:space="preserve"> captured by</w:t>
      </w:r>
      <w:r w:rsidR="00424BDA">
        <w:rPr>
          <w:rFonts w:ascii="Arial" w:hAnsi="Arial" w:cs="Arial"/>
          <w:sz w:val="24"/>
          <w:szCs w:val="24"/>
          <w:lang w:val="en-GB"/>
        </w:rPr>
        <w:t xml:space="preserve"> </w:t>
      </w:r>
      <w:r w:rsidR="00F7682A" w:rsidRPr="004F4184">
        <w:rPr>
          <w:rFonts w:ascii="Arial" w:hAnsi="Arial" w:cs="Arial"/>
          <w:sz w:val="24"/>
          <w:szCs w:val="24"/>
          <w:lang w:val="en-GB"/>
        </w:rPr>
        <w:t xml:space="preserve">X-Road </w:t>
      </w:r>
      <w:r w:rsidRPr="004F6C11">
        <w:rPr>
          <w:rFonts w:ascii="Arial" w:hAnsi="Arial" w:cs="Arial"/>
          <w:sz w:val="24"/>
          <w:szCs w:val="24"/>
          <w:lang w:val="en-GB"/>
        </w:rPr>
        <w:t>pull</w:t>
      </w:r>
      <w:r w:rsidRPr="00875722">
        <w:rPr>
          <w:rFonts w:ascii="Arial" w:hAnsi="Arial" w:cs="Arial"/>
          <w:sz w:val="24"/>
          <w:szCs w:val="24"/>
          <w:lang w:val="en-GB"/>
        </w:rPr>
        <w:t xml:space="preserve"> service</w:t>
      </w:r>
      <w:r w:rsidR="00117438">
        <w:rPr>
          <w:rFonts w:ascii="Arial" w:hAnsi="Arial" w:cs="Arial"/>
          <w:sz w:val="24"/>
          <w:szCs w:val="24"/>
          <w:lang w:val="en-GB"/>
        </w:rPr>
        <w:t>s</w:t>
      </w:r>
      <w:r w:rsidRPr="00826555">
        <w:rPr>
          <w:rFonts w:ascii="Arial" w:hAnsi="Arial" w:cs="Arial"/>
          <w:sz w:val="24"/>
          <w:szCs w:val="24"/>
          <w:lang w:val="en-GB"/>
        </w:rPr>
        <w:t xml:space="preserve">, the </w:t>
      </w:r>
      <w:r w:rsidR="00476D8C">
        <w:rPr>
          <w:rFonts w:ascii="Arial" w:hAnsi="Arial" w:cs="Arial"/>
          <w:sz w:val="24"/>
          <w:szCs w:val="24"/>
          <w:lang w:val="en-GB"/>
        </w:rPr>
        <w:t>XML</w:t>
      </w:r>
      <w:r w:rsidRPr="00826555">
        <w:rPr>
          <w:rFonts w:ascii="Arial" w:hAnsi="Arial" w:cs="Arial"/>
          <w:sz w:val="24"/>
          <w:szCs w:val="24"/>
          <w:lang w:val="en-GB"/>
        </w:rPr>
        <w:t xml:space="preserve"> file is parsed to the IOR by Oracle tools. </w:t>
      </w:r>
      <w:r w:rsidR="001C102F" w:rsidRPr="00826555">
        <w:rPr>
          <w:rFonts w:ascii="Arial" w:hAnsi="Arial" w:cs="Arial"/>
          <w:sz w:val="24"/>
          <w:szCs w:val="24"/>
          <w:lang w:val="en-GB"/>
        </w:rPr>
        <w:t>W</w:t>
      </w:r>
      <w:r w:rsidRPr="00826555">
        <w:rPr>
          <w:rFonts w:ascii="Arial" w:hAnsi="Arial" w:cs="Arial"/>
          <w:sz w:val="24"/>
          <w:szCs w:val="24"/>
          <w:lang w:val="en-GB"/>
        </w:rPr>
        <w:t xml:space="preserve">hen data </w:t>
      </w:r>
      <w:r w:rsidR="000821AB" w:rsidRPr="00826555">
        <w:rPr>
          <w:rFonts w:ascii="Arial" w:hAnsi="Arial" w:cs="Arial"/>
          <w:sz w:val="24"/>
          <w:szCs w:val="24"/>
          <w:lang w:val="en-GB"/>
        </w:rPr>
        <w:t>are</w:t>
      </w:r>
      <w:r w:rsidRPr="00826555">
        <w:rPr>
          <w:rFonts w:ascii="Arial" w:hAnsi="Arial" w:cs="Arial"/>
          <w:sz w:val="24"/>
          <w:szCs w:val="24"/>
          <w:lang w:val="en-GB"/>
        </w:rPr>
        <w:t xml:space="preserve"> captured by xGate</w:t>
      </w:r>
      <w:r w:rsidR="00DA427D" w:rsidRPr="00826555">
        <w:rPr>
          <w:rFonts w:ascii="Arial" w:hAnsi="Arial" w:cs="Arial"/>
          <w:sz w:val="24"/>
          <w:szCs w:val="24"/>
          <w:lang w:val="en-GB"/>
        </w:rPr>
        <w:t>, the f</w:t>
      </w:r>
      <w:r w:rsidR="00B612AC" w:rsidRPr="00826555">
        <w:rPr>
          <w:rFonts w:ascii="Arial" w:hAnsi="Arial" w:cs="Arial"/>
          <w:sz w:val="24"/>
          <w:szCs w:val="24"/>
          <w:lang w:val="en-GB"/>
        </w:rPr>
        <w:t xml:space="preserve">ile is parsed and validated against the </w:t>
      </w:r>
      <w:r w:rsidR="00476D8C">
        <w:rPr>
          <w:rFonts w:ascii="Arial" w:hAnsi="Arial" w:cs="Arial"/>
          <w:sz w:val="24"/>
          <w:szCs w:val="24"/>
          <w:lang w:val="en-GB"/>
        </w:rPr>
        <w:t>XSD</w:t>
      </w:r>
      <w:r w:rsidR="00B612AC" w:rsidRPr="00826555">
        <w:rPr>
          <w:rFonts w:ascii="Arial" w:hAnsi="Arial" w:cs="Arial"/>
          <w:sz w:val="24"/>
          <w:szCs w:val="24"/>
          <w:lang w:val="en-GB"/>
        </w:rPr>
        <w:t xml:space="preserve"> file </w:t>
      </w:r>
      <w:r w:rsidR="00644FBA" w:rsidRPr="00826555">
        <w:rPr>
          <w:rFonts w:ascii="Arial" w:hAnsi="Arial" w:cs="Arial"/>
          <w:sz w:val="24"/>
          <w:szCs w:val="24"/>
          <w:lang w:val="en-GB"/>
        </w:rPr>
        <w:t>generated</w:t>
      </w:r>
      <w:r w:rsidR="00B612AC" w:rsidRPr="00826555">
        <w:rPr>
          <w:rFonts w:ascii="Arial" w:hAnsi="Arial" w:cs="Arial"/>
          <w:sz w:val="24"/>
          <w:szCs w:val="24"/>
          <w:lang w:val="en-GB"/>
        </w:rPr>
        <w:t xml:space="preserve"> in </w:t>
      </w:r>
      <w:r w:rsidR="00821FEF">
        <w:rPr>
          <w:rFonts w:ascii="Arial" w:hAnsi="Arial" w:cs="Arial"/>
          <w:sz w:val="24"/>
          <w:szCs w:val="24"/>
          <w:lang w:val="en-GB"/>
        </w:rPr>
        <w:t xml:space="preserve">the </w:t>
      </w:r>
      <w:r w:rsidR="00B612AC" w:rsidRPr="00826555">
        <w:rPr>
          <w:rFonts w:ascii="Arial" w:hAnsi="Arial" w:cs="Arial"/>
          <w:sz w:val="24"/>
          <w:szCs w:val="24"/>
          <w:lang w:val="en-GB"/>
        </w:rPr>
        <w:t>iMeta system.</w:t>
      </w:r>
      <w:r w:rsidR="00560F9A" w:rsidRPr="00826555">
        <w:rPr>
          <w:rFonts w:ascii="Arial" w:hAnsi="Arial" w:cs="Arial"/>
          <w:sz w:val="24"/>
          <w:szCs w:val="24"/>
          <w:lang w:val="en-GB"/>
        </w:rPr>
        <w:t xml:space="preserve"> </w:t>
      </w:r>
      <w:r w:rsidR="00B612AC" w:rsidRPr="00826555">
        <w:rPr>
          <w:rFonts w:ascii="Arial" w:hAnsi="Arial" w:cs="Arial"/>
          <w:sz w:val="24"/>
          <w:szCs w:val="24"/>
          <w:lang w:val="en-GB"/>
        </w:rPr>
        <w:t xml:space="preserve">After loading the data to IOR, it is possible to give the first feedback about </w:t>
      </w:r>
      <w:r w:rsidR="00501862">
        <w:rPr>
          <w:rFonts w:ascii="Arial" w:hAnsi="Arial" w:cs="Arial"/>
          <w:sz w:val="24"/>
          <w:szCs w:val="24"/>
          <w:lang w:val="en-GB"/>
        </w:rPr>
        <w:t xml:space="preserve">the </w:t>
      </w:r>
      <w:r w:rsidR="00B612AC" w:rsidRPr="00826555">
        <w:rPr>
          <w:rFonts w:ascii="Arial" w:hAnsi="Arial" w:cs="Arial"/>
          <w:sz w:val="24"/>
          <w:szCs w:val="24"/>
          <w:lang w:val="en-GB"/>
        </w:rPr>
        <w:t xml:space="preserve">received data. The captured </w:t>
      </w:r>
      <w:r w:rsidR="003D0E57" w:rsidRPr="00826555">
        <w:rPr>
          <w:rFonts w:ascii="Arial" w:hAnsi="Arial" w:cs="Arial"/>
          <w:sz w:val="24"/>
          <w:szCs w:val="24"/>
          <w:lang w:val="en-GB"/>
        </w:rPr>
        <w:t xml:space="preserve">data </w:t>
      </w:r>
      <w:r w:rsidR="00B612AC" w:rsidRPr="00826555">
        <w:rPr>
          <w:rFonts w:ascii="Arial" w:hAnsi="Arial" w:cs="Arial"/>
          <w:sz w:val="24"/>
          <w:szCs w:val="24"/>
          <w:lang w:val="en-GB"/>
        </w:rPr>
        <w:t>are unloadable if the formats are incorrect or there are missing variables.</w:t>
      </w:r>
    </w:p>
    <w:p w14:paraId="5AB929B6" w14:textId="4D6732D4" w:rsidR="00B612AC" w:rsidRPr="00826555" w:rsidRDefault="002D35A7" w:rsidP="00A84139">
      <w:pPr>
        <w:spacing w:before="360" w:after="0" w:line="360" w:lineRule="auto"/>
        <w:jc w:val="both"/>
        <w:rPr>
          <w:rFonts w:ascii="Arial" w:hAnsi="Arial" w:cs="Arial"/>
          <w:sz w:val="24"/>
          <w:szCs w:val="24"/>
          <w:lang w:val="en-GB"/>
        </w:rPr>
      </w:pPr>
      <w:r w:rsidRPr="00826555">
        <w:rPr>
          <w:rFonts w:ascii="Arial" w:hAnsi="Arial" w:cs="Arial"/>
          <w:sz w:val="24"/>
          <w:szCs w:val="24"/>
          <w:lang w:val="en-GB"/>
        </w:rPr>
        <w:lastRenderedPageBreak/>
        <w:t>The n</w:t>
      </w:r>
      <w:r w:rsidR="00B612AC" w:rsidRPr="00826555">
        <w:rPr>
          <w:rFonts w:ascii="Arial" w:hAnsi="Arial" w:cs="Arial"/>
          <w:sz w:val="24"/>
          <w:szCs w:val="24"/>
          <w:lang w:val="en-GB"/>
        </w:rPr>
        <w:t xml:space="preserve">ext step is Data Staging Area (DSA), where data structure </w:t>
      </w:r>
      <w:r w:rsidR="006506B6">
        <w:rPr>
          <w:rFonts w:ascii="Arial" w:hAnsi="Arial" w:cs="Arial"/>
          <w:sz w:val="24"/>
          <w:szCs w:val="24"/>
          <w:lang w:val="en-GB"/>
        </w:rPr>
        <w:t>checks</w:t>
      </w:r>
      <w:r w:rsidR="00B612AC" w:rsidRPr="00826555">
        <w:rPr>
          <w:rFonts w:ascii="Arial" w:hAnsi="Arial" w:cs="Arial"/>
          <w:sz w:val="24"/>
          <w:szCs w:val="24"/>
          <w:lang w:val="en-GB"/>
        </w:rPr>
        <w:t xml:space="preserve"> and </w:t>
      </w:r>
      <w:r w:rsidR="00B4505E" w:rsidRPr="00826555">
        <w:rPr>
          <w:rFonts w:ascii="Arial" w:hAnsi="Arial" w:cs="Arial"/>
          <w:sz w:val="24"/>
          <w:szCs w:val="24"/>
          <w:lang w:val="en-GB"/>
        </w:rPr>
        <w:t xml:space="preserve">conversions </w:t>
      </w:r>
      <w:r w:rsidR="00B612AC" w:rsidRPr="00826555">
        <w:rPr>
          <w:rFonts w:ascii="Arial" w:hAnsi="Arial" w:cs="Arial"/>
          <w:sz w:val="24"/>
          <w:szCs w:val="24"/>
          <w:lang w:val="en-GB"/>
        </w:rPr>
        <w:t xml:space="preserve">to correct formats </w:t>
      </w:r>
      <w:r w:rsidR="00B612AC" w:rsidRPr="004F6C11">
        <w:rPr>
          <w:rFonts w:ascii="Arial" w:hAnsi="Arial" w:cs="Arial"/>
          <w:sz w:val="24"/>
          <w:szCs w:val="24"/>
          <w:lang w:val="en-GB"/>
        </w:rPr>
        <w:t>take place</w:t>
      </w:r>
      <w:r w:rsidR="00B612AC" w:rsidRPr="00826555">
        <w:rPr>
          <w:rFonts w:ascii="Arial" w:hAnsi="Arial" w:cs="Arial"/>
          <w:sz w:val="24"/>
          <w:szCs w:val="24"/>
          <w:lang w:val="en-GB"/>
        </w:rPr>
        <w:t xml:space="preserve">. These </w:t>
      </w:r>
      <w:r w:rsidR="00891BCE">
        <w:rPr>
          <w:rFonts w:ascii="Arial" w:hAnsi="Arial" w:cs="Arial"/>
          <w:sz w:val="24"/>
          <w:szCs w:val="24"/>
          <w:lang w:val="en-GB"/>
        </w:rPr>
        <w:t>checks</w:t>
      </w:r>
      <w:r w:rsidR="00B612AC" w:rsidRPr="00826555">
        <w:rPr>
          <w:rFonts w:ascii="Arial" w:hAnsi="Arial" w:cs="Arial"/>
          <w:sz w:val="24"/>
          <w:szCs w:val="24"/>
          <w:lang w:val="en-GB"/>
        </w:rPr>
        <w:t xml:space="preserve"> and </w:t>
      </w:r>
      <w:r w:rsidR="00D3755A" w:rsidRPr="004F4184">
        <w:rPr>
          <w:rFonts w:ascii="Arial" w:hAnsi="Arial" w:cs="Arial"/>
          <w:sz w:val="24"/>
          <w:szCs w:val="24"/>
          <w:lang w:val="en-GB"/>
        </w:rPr>
        <w:t>conversio</w:t>
      </w:r>
      <w:r w:rsidR="00B612AC" w:rsidRPr="0035300C">
        <w:rPr>
          <w:rFonts w:ascii="Arial" w:hAnsi="Arial" w:cs="Arial"/>
          <w:sz w:val="24"/>
          <w:szCs w:val="24"/>
          <w:lang w:val="en-GB"/>
        </w:rPr>
        <w:t>ns</w:t>
      </w:r>
      <w:r w:rsidR="00B612AC" w:rsidRPr="00826555">
        <w:rPr>
          <w:rFonts w:ascii="Arial" w:hAnsi="Arial" w:cs="Arial"/>
          <w:sz w:val="24"/>
          <w:szCs w:val="24"/>
          <w:lang w:val="en-GB"/>
        </w:rPr>
        <w:t xml:space="preserve"> are </w:t>
      </w:r>
      <w:r w:rsidR="00B612AC" w:rsidRPr="004F6C11">
        <w:rPr>
          <w:rFonts w:ascii="Arial" w:hAnsi="Arial" w:cs="Arial"/>
          <w:sz w:val="24"/>
          <w:szCs w:val="24"/>
          <w:lang w:val="en-GB"/>
        </w:rPr>
        <w:t>done</w:t>
      </w:r>
      <w:r w:rsidR="00B612AC" w:rsidRPr="00826555">
        <w:rPr>
          <w:rFonts w:ascii="Arial" w:hAnsi="Arial" w:cs="Arial"/>
          <w:sz w:val="24"/>
          <w:szCs w:val="24"/>
          <w:lang w:val="en-GB"/>
        </w:rPr>
        <w:t xml:space="preserve"> according to the metadata descriptions in iMeta. It is also possible to develop more contextual </w:t>
      </w:r>
      <w:r w:rsidR="00891BCE">
        <w:rPr>
          <w:rFonts w:ascii="Arial" w:hAnsi="Arial" w:cs="Arial"/>
          <w:sz w:val="24"/>
          <w:szCs w:val="24"/>
          <w:lang w:val="en-GB"/>
        </w:rPr>
        <w:t>checks</w:t>
      </w:r>
      <w:r w:rsidR="00B612AC" w:rsidRPr="00826555">
        <w:rPr>
          <w:rFonts w:ascii="Arial" w:hAnsi="Arial" w:cs="Arial"/>
          <w:sz w:val="24"/>
          <w:szCs w:val="24"/>
          <w:lang w:val="en-GB"/>
        </w:rPr>
        <w:t>, but for this</w:t>
      </w:r>
      <w:r w:rsidR="00395ACA" w:rsidRPr="00826555">
        <w:rPr>
          <w:rFonts w:ascii="Arial" w:hAnsi="Arial" w:cs="Arial"/>
          <w:sz w:val="24"/>
          <w:szCs w:val="24"/>
          <w:lang w:val="en-GB"/>
        </w:rPr>
        <w:t>,</w:t>
      </w:r>
      <w:r w:rsidR="00B612AC" w:rsidRPr="00826555">
        <w:rPr>
          <w:rFonts w:ascii="Arial" w:hAnsi="Arial" w:cs="Arial"/>
          <w:sz w:val="24"/>
          <w:szCs w:val="24"/>
          <w:lang w:val="en-GB"/>
        </w:rPr>
        <w:t xml:space="preserve"> the input for the rules is needed from </w:t>
      </w:r>
      <w:r w:rsidR="00B612AC" w:rsidRPr="004F6C11">
        <w:rPr>
          <w:rFonts w:ascii="Arial" w:hAnsi="Arial" w:cs="Arial"/>
          <w:sz w:val="24"/>
          <w:szCs w:val="24"/>
          <w:lang w:val="en-GB"/>
        </w:rPr>
        <w:t>statistical domain</w:t>
      </w:r>
      <w:r w:rsidR="00B612AC" w:rsidRPr="00B05F9D">
        <w:rPr>
          <w:rFonts w:ascii="Arial" w:hAnsi="Arial" w:cs="Arial"/>
          <w:sz w:val="24"/>
          <w:szCs w:val="24"/>
          <w:lang w:val="en-GB"/>
        </w:rPr>
        <w:t xml:space="preserve"> departments</w:t>
      </w:r>
      <w:r w:rsidR="00B612AC" w:rsidRPr="00826555">
        <w:rPr>
          <w:rFonts w:ascii="Arial" w:hAnsi="Arial" w:cs="Arial"/>
          <w:sz w:val="24"/>
          <w:szCs w:val="24"/>
          <w:lang w:val="en-GB"/>
        </w:rPr>
        <w:t>. After DSA</w:t>
      </w:r>
      <w:r w:rsidR="009149AB" w:rsidRPr="00826555">
        <w:rPr>
          <w:rFonts w:ascii="Arial" w:hAnsi="Arial" w:cs="Arial"/>
          <w:sz w:val="24"/>
          <w:szCs w:val="24"/>
          <w:lang w:val="en-GB"/>
        </w:rPr>
        <w:t>,</w:t>
      </w:r>
      <w:r w:rsidR="00B612AC" w:rsidRPr="00826555">
        <w:rPr>
          <w:rFonts w:ascii="Arial" w:hAnsi="Arial" w:cs="Arial"/>
          <w:sz w:val="24"/>
          <w:szCs w:val="24"/>
          <w:lang w:val="en-GB"/>
        </w:rPr>
        <w:t xml:space="preserve"> it is possible to </w:t>
      </w:r>
      <w:r w:rsidR="00A05F8F" w:rsidRPr="00826555">
        <w:rPr>
          <w:rFonts w:ascii="Arial" w:hAnsi="Arial" w:cs="Arial"/>
          <w:sz w:val="24"/>
          <w:szCs w:val="24"/>
          <w:lang w:val="en-GB"/>
        </w:rPr>
        <w:t xml:space="preserve">automatically </w:t>
      </w:r>
      <w:r w:rsidR="00B612AC" w:rsidRPr="00826555">
        <w:rPr>
          <w:rFonts w:ascii="Arial" w:hAnsi="Arial" w:cs="Arial"/>
          <w:sz w:val="24"/>
          <w:szCs w:val="24"/>
          <w:lang w:val="en-GB"/>
        </w:rPr>
        <w:t xml:space="preserve">generate </w:t>
      </w:r>
      <w:r w:rsidR="00A05F8F" w:rsidRPr="00826555">
        <w:rPr>
          <w:rFonts w:ascii="Arial" w:hAnsi="Arial" w:cs="Arial"/>
          <w:sz w:val="24"/>
          <w:szCs w:val="24"/>
          <w:lang w:val="en-GB"/>
        </w:rPr>
        <w:t>a</w:t>
      </w:r>
      <w:r w:rsidR="00346222" w:rsidRPr="00826555">
        <w:rPr>
          <w:rFonts w:ascii="Arial" w:hAnsi="Arial" w:cs="Arial"/>
          <w:sz w:val="24"/>
          <w:szCs w:val="24"/>
          <w:lang w:val="en-GB"/>
        </w:rPr>
        <w:t xml:space="preserve"> </w:t>
      </w:r>
      <w:r w:rsidR="00B612AC" w:rsidRPr="00826555">
        <w:rPr>
          <w:rFonts w:ascii="Arial" w:hAnsi="Arial" w:cs="Arial"/>
          <w:sz w:val="24"/>
          <w:szCs w:val="24"/>
          <w:lang w:val="en-GB"/>
        </w:rPr>
        <w:t xml:space="preserve">quality report about the delivered </w:t>
      </w:r>
      <w:r w:rsidR="00B612AC" w:rsidRPr="00891BCE">
        <w:rPr>
          <w:rFonts w:ascii="Arial" w:hAnsi="Arial" w:cs="Arial"/>
          <w:sz w:val="24"/>
          <w:szCs w:val="24"/>
          <w:lang w:val="en-GB"/>
        </w:rPr>
        <w:t>dataset</w:t>
      </w:r>
      <w:r w:rsidR="00B612AC" w:rsidRPr="00826555">
        <w:rPr>
          <w:rFonts w:ascii="Arial" w:hAnsi="Arial" w:cs="Arial"/>
          <w:sz w:val="24"/>
          <w:szCs w:val="24"/>
          <w:lang w:val="en-GB"/>
        </w:rPr>
        <w:t>.</w:t>
      </w:r>
    </w:p>
    <w:p w14:paraId="0C8222EE" w14:textId="3F25D92A" w:rsidR="00FE01B5" w:rsidRPr="00826555" w:rsidRDefault="0031350D" w:rsidP="00A84139">
      <w:pPr>
        <w:spacing w:before="360" w:after="0" w:line="360" w:lineRule="auto"/>
        <w:jc w:val="both"/>
        <w:rPr>
          <w:rFonts w:ascii="Arial" w:hAnsi="Arial" w:cs="Arial"/>
          <w:sz w:val="24"/>
          <w:szCs w:val="24"/>
          <w:lang w:val="en-GB"/>
        </w:rPr>
      </w:pPr>
      <w:r w:rsidRPr="00826555">
        <w:rPr>
          <w:rFonts w:ascii="Arial" w:hAnsi="Arial" w:cs="Arial"/>
          <w:sz w:val="24"/>
          <w:szCs w:val="24"/>
          <w:lang w:val="en-GB"/>
        </w:rPr>
        <w:t>The l</w:t>
      </w:r>
      <w:r w:rsidR="00FE01B5" w:rsidRPr="00826555">
        <w:rPr>
          <w:rFonts w:ascii="Arial" w:hAnsi="Arial" w:cs="Arial"/>
          <w:sz w:val="24"/>
          <w:szCs w:val="24"/>
          <w:lang w:val="en-GB"/>
        </w:rPr>
        <w:t xml:space="preserve">ast step is </w:t>
      </w:r>
      <w:r w:rsidR="00BD71C3" w:rsidRPr="00826555">
        <w:rPr>
          <w:rFonts w:ascii="Arial" w:hAnsi="Arial" w:cs="Arial"/>
          <w:sz w:val="24"/>
          <w:szCs w:val="24"/>
          <w:lang w:val="en-GB"/>
        </w:rPr>
        <w:t>to</w:t>
      </w:r>
      <w:r w:rsidR="00FE01B5" w:rsidRPr="00826555">
        <w:rPr>
          <w:rFonts w:ascii="Arial" w:hAnsi="Arial" w:cs="Arial"/>
          <w:sz w:val="24"/>
          <w:szCs w:val="24"/>
          <w:lang w:val="en-GB"/>
        </w:rPr>
        <w:t xml:space="preserve"> mak</w:t>
      </w:r>
      <w:r w:rsidR="00BD71C3" w:rsidRPr="00826555">
        <w:rPr>
          <w:rFonts w:ascii="Arial" w:hAnsi="Arial" w:cs="Arial"/>
          <w:sz w:val="24"/>
          <w:szCs w:val="24"/>
          <w:lang w:val="en-GB"/>
        </w:rPr>
        <w:t>e</w:t>
      </w:r>
      <w:r w:rsidR="00FE01B5" w:rsidRPr="00826555">
        <w:rPr>
          <w:rFonts w:ascii="Arial" w:hAnsi="Arial" w:cs="Arial"/>
          <w:sz w:val="24"/>
          <w:szCs w:val="24"/>
          <w:lang w:val="en-GB"/>
        </w:rPr>
        <w:t xml:space="preserve"> the data available for use</w:t>
      </w:r>
      <w:r w:rsidR="005555E6" w:rsidRPr="00826555">
        <w:rPr>
          <w:rFonts w:ascii="Arial" w:hAnsi="Arial" w:cs="Arial"/>
          <w:sz w:val="24"/>
          <w:szCs w:val="24"/>
          <w:lang w:val="en-GB"/>
        </w:rPr>
        <w:t>rs</w:t>
      </w:r>
      <w:r w:rsidR="00FE01B5" w:rsidRPr="00826555">
        <w:rPr>
          <w:rFonts w:ascii="Arial" w:hAnsi="Arial" w:cs="Arial"/>
          <w:sz w:val="24"/>
          <w:szCs w:val="24"/>
          <w:lang w:val="en-GB"/>
        </w:rPr>
        <w:t xml:space="preserve">, </w:t>
      </w:r>
      <w:r w:rsidR="005B432F" w:rsidRPr="00826555">
        <w:rPr>
          <w:rFonts w:ascii="Arial" w:hAnsi="Arial" w:cs="Arial"/>
          <w:sz w:val="24"/>
          <w:szCs w:val="24"/>
          <w:lang w:val="en-GB"/>
        </w:rPr>
        <w:t>which</w:t>
      </w:r>
      <w:r w:rsidR="00FE01B5" w:rsidRPr="00826555">
        <w:rPr>
          <w:rFonts w:ascii="Arial" w:hAnsi="Arial" w:cs="Arial"/>
          <w:sz w:val="24"/>
          <w:szCs w:val="24"/>
          <w:lang w:val="en-GB"/>
        </w:rPr>
        <w:t xml:space="preserve"> means that the data </w:t>
      </w:r>
      <w:r w:rsidR="00033E91" w:rsidRPr="00826555">
        <w:rPr>
          <w:rFonts w:ascii="Arial" w:hAnsi="Arial" w:cs="Arial"/>
          <w:sz w:val="24"/>
          <w:szCs w:val="24"/>
          <w:lang w:val="en-GB"/>
        </w:rPr>
        <w:t>are</w:t>
      </w:r>
      <w:r w:rsidR="00FE01B5" w:rsidRPr="00826555">
        <w:rPr>
          <w:rFonts w:ascii="Arial" w:hAnsi="Arial" w:cs="Arial"/>
          <w:sz w:val="24"/>
          <w:szCs w:val="24"/>
          <w:lang w:val="en-GB"/>
        </w:rPr>
        <w:t xml:space="preserve"> loaded to Final Observation Registry (FOR) and</w:t>
      </w:r>
      <w:r w:rsidR="009B05FB" w:rsidRPr="00826555" w:rsidDel="004F55DF">
        <w:rPr>
          <w:rFonts w:ascii="Arial" w:hAnsi="Arial" w:cs="Arial"/>
          <w:sz w:val="24"/>
          <w:szCs w:val="24"/>
          <w:lang w:val="en-GB"/>
        </w:rPr>
        <w:t xml:space="preserve"> </w:t>
      </w:r>
      <w:r w:rsidR="004F55DF" w:rsidRPr="00826555">
        <w:rPr>
          <w:rFonts w:ascii="Arial" w:hAnsi="Arial" w:cs="Arial"/>
          <w:sz w:val="24"/>
          <w:szCs w:val="24"/>
          <w:lang w:val="en-GB"/>
        </w:rPr>
        <w:t>are</w:t>
      </w:r>
      <w:r w:rsidR="00FE01B5" w:rsidRPr="00826555">
        <w:rPr>
          <w:rFonts w:ascii="Arial" w:hAnsi="Arial" w:cs="Arial"/>
          <w:sz w:val="24"/>
          <w:szCs w:val="24"/>
          <w:lang w:val="en-GB"/>
        </w:rPr>
        <w:t xml:space="preserve"> p</w:t>
      </w:r>
      <w:r w:rsidR="00891BCE">
        <w:rPr>
          <w:rFonts w:ascii="Arial" w:hAnsi="Arial" w:cs="Arial"/>
          <w:sz w:val="24"/>
          <w:szCs w:val="24"/>
          <w:lang w:val="en-GB"/>
        </w:rPr>
        <w:t>seudo</w:t>
      </w:r>
      <w:r w:rsidR="00FE01B5" w:rsidRPr="00826555">
        <w:rPr>
          <w:rFonts w:ascii="Arial" w:hAnsi="Arial" w:cs="Arial"/>
          <w:sz w:val="24"/>
          <w:szCs w:val="24"/>
          <w:lang w:val="en-GB"/>
        </w:rPr>
        <w:t>nymised</w:t>
      </w:r>
      <w:r w:rsidR="00BD67DD" w:rsidRPr="00BD67DD">
        <w:rPr>
          <w:rFonts w:ascii="Arial" w:hAnsi="Arial" w:cs="Arial"/>
          <w:sz w:val="24"/>
          <w:szCs w:val="24"/>
          <w:lang w:val="en-GB"/>
        </w:rPr>
        <w:t xml:space="preserve"> </w:t>
      </w:r>
      <w:r w:rsidR="00BD67DD" w:rsidRPr="00826555">
        <w:rPr>
          <w:rFonts w:ascii="Arial" w:hAnsi="Arial" w:cs="Arial"/>
          <w:sz w:val="24"/>
          <w:szCs w:val="24"/>
          <w:lang w:val="en-GB"/>
        </w:rPr>
        <w:t>if the data include personal data</w:t>
      </w:r>
      <w:r w:rsidR="005555E6" w:rsidRPr="00826555">
        <w:rPr>
          <w:rFonts w:ascii="Arial" w:hAnsi="Arial" w:cs="Arial"/>
          <w:sz w:val="24"/>
          <w:szCs w:val="24"/>
          <w:lang w:val="en-GB"/>
        </w:rPr>
        <w:t>. The process of pseud</w:t>
      </w:r>
      <w:r w:rsidR="005555E6" w:rsidRPr="00891BCE">
        <w:rPr>
          <w:rFonts w:ascii="Arial" w:hAnsi="Arial" w:cs="Arial"/>
          <w:sz w:val="24"/>
          <w:szCs w:val="24"/>
          <w:lang w:val="en-GB"/>
        </w:rPr>
        <w:t>o</w:t>
      </w:r>
      <w:r w:rsidR="00891BCE" w:rsidRPr="00891BCE">
        <w:rPr>
          <w:rFonts w:ascii="Arial" w:hAnsi="Arial" w:cs="Arial"/>
          <w:sz w:val="24"/>
          <w:szCs w:val="24"/>
          <w:lang w:val="en-GB"/>
        </w:rPr>
        <w:t>n</w:t>
      </w:r>
      <w:r w:rsidR="005555E6" w:rsidRPr="00826555">
        <w:rPr>
          <w:rFonts w:ascii="Arial" w:hAnsi="Arial" w:cs="Arial"/>
          <w:sz w:val="24"/>
          <w:szCs w:val="24"/>
          <w:lang w:val="en-GB"/>
        </w:rPr>
        <w:t>ymisation involves removing personal identification numbers, names and contacts from the data</w:t>
      </w:r>
      <w:r w:rsidR="00A40C1B" w:rsidRPr="00826555">
        <w:rPr>
          <w:rFonts w:ascii="Arial" w:hAnsi="Arial" w:cs="Arial"/>
          <w:sz w:val="24"/>
          <w:szCs w:val="24"/>
          <w:lang w:val="en-GB"/>
        </w:rPr>
        <w:t xml:space="preserve">. </w:t>
      </w:r>
      <w:r w:rsidR="005555E6" w:rsidRPr="00826555">
        <w:rPr>
          <w:rFonts w:ascii="Arial" w:hAnsi="Arial" w:cs="Arial"/>
          <w:sz w:val="24"/>
          <w:szCs w:val="24"/>
          <w:lang w:val="en-GB"/>
        </w:rPr>
        <w:t>PIN-numbers are replaced with uniqu</w:t>
      </w:r>
      <w:r w:rsidR="00A40C1B" w:rsidRPr="00826555">
        <w:rPr>
          <w:rFonts w:ascii="Arial" w:hAnsi="Arial" w:cs="Arial"/>
          <w:sz w:val="24"/>
          <w:szCs w:val="24"/>
          <w:lang w:val="en-GB"/>
        </w:rPr>
        <w:t xml:space="preserve">e identifiers that allow the data to be </w:t>
      </w:r>
      <w:r w:rsidR="00A40C1B" w:rsidRPr="0035300C">
        <w:rPr>
          <w:rFonts w:ascii="Arial" w:hAnsi="Arial" w:cs="Arial"/>
          <w:sz w:val="24"/>
          <w:szCs w:val="24"/>
          <w:lang w:val="en-GB"/>
        </w:rPr>
        <w:t>joined</w:t>
      </w:r>
      <w:r w:rsidR="00A40C1B" w:rsidRPr="00826555">
        <w:rPr>
          <w:rFonts w:ascii="Arial" w:hAnsi="Arial" w:cs="Arial"/>
          <w:sz w:val="24"/>
          <w:szCs w:val="24"/>
          <w:lang w:val="en-GB"/>
        </w:rPr>
        <w:t xml:space="preserve">. The </w:t>
      </w:r>
      <w:r w:rsidR="000B637E" w:rsidRPr="00826555">
        <w:rPr>
          <w:rFonts w:ascii="Arial" w:hAnsi="Arial" w:cs="Arial"/>
          <w:sz w:val="24"/>
          <w:szCs w:val="24"/>
          <w:lang w:val="en-GB"/>
        </w:rPr>
        <w:t xml:space="preserve">unique </w:t>
      </w:r>
      <w:r w:rsidR="00A40C1B" w:rsidRPr="00826555">
        <w:rPr>
          <w:rFonts w:ascii="Arial" w:hAnsi="Arial" w:cs="Arial"/>
          <w:sz w:val="24"/>
          <w:szCs w:val="24"/>
          <w:lang w:val="en-GB"/>
        </w:rPr>
        <w:t xml:space="preserve">in-house identifiers are not derived from PIN-numbers, </w:t>
      </w:r>
      <w:r w:rsidR="004879ED" w:rsidRPr="00826555">
        <w:rPr>
          <w:rFonts w:ascii="Arial" w:hAnsi="Arial" w:cs="Arial"/>
          <w:sz w:val="24"/>
          <w:szCs w:val="24"/>
          <w:lang w:val="en-GB"/>
        </w:rPr>
        <w:t>which</w:t>
      </w:r>
      <w:r w:rsidR="00A40C1B" w:rsidRPr="00826555">
        <w:rPr>
          <w:rFonts w:ascii="Arial" w:hAnsi="Arial" w:cs="Arial"/>
          <w:sz w:val="24"/>
          <w:szCs w:val="24"/>
          <w:lang w:val="en-GB"/>
        </w:rPr>
        <w:t xml:space="preserve"> means </w:t>
      </w:r>
      <w:r w:rsidR="00702ABB" w:rsidRPr="00826555">
        <w:rPr>
          <w:rFonts w:ascii="Arial" w:hAnsi="Arial" w:cs="Arial"/>
          <w:sz w:val="24"/>
          <w:szCs w:val="24"/>
          <w:lang w:val="en-GB"/>
        </w:rPr>
        <w:t xml:space="preserve">that </w:t>
      </w:r>
      <w:r w:rsidR="00A40C1B" w:rsidRPr="00826555">
        <w:rPr>
          <w:rFonts w:ascii="Arial" w:hAnsi="Arial" w:cs="Arial"/>
          <w:sz w:val="24"/>
          <w:szCs w:val="24"/>
          <w:lang w:val="en-GB"/>
        </w:rPr>
        <w:t xml:space="preserve">it is not possible to </w:t>
      </w:r>
      <w:r w:rsidR="0035246D">
        <w:rPr>
          <w:rFonts w:ascii="Arial" w:hAnsi="Arial" w:cs="Arial"/>
          <w:sz w:val="24"/>
          <w:szCs w:val="24"/>
          <w:lang w:val="en-GB"/>
        </w:rPr>
        <w:t>convert</w:t>
      </w:r>
      <w:r w:rsidR="0035246D" w:rsidRPr="00826555">
        <w:rPr>
          <w:rFonts w:ascii="Arial" w:hAnsi="Arial" w:cs="Arial"/>
          <w:sz w:val="24"/>
          <w:szCs w:val="24"/>
          <w:lang w:val="en-GB"/>
        </w:rPr>
        <w:t xml:space="preserve"> </w:t>
      </w:r>
      <w:r w:rsidR="00A40C1B" w:rsidRPr="00826555">
        <w:rPr>
          <w:rFonts w:ascii="Arial" w:hAnsi="Arial" w:cs="Arial"/>
          <w:sz w:val="24"/>
          <w:szCs w:val="24"/>
          <w:lang w:val="en-GB"/>
        </w:rPr>
        <w:t>the unique identifiers mathematically to PIN-numbers.</w:t>
      </w:r>
    </w:p>
    <w:p w14:paraId="7782C8F1" w14:textId="77777777" w:rsidR="004C6A1D" w:rsidRPr="00826555" w:rsidRDefault="004C6A1D" w:rsidP="00A84139">
      <w:pPr>
        <w:spacing w:before="360" w:after="0" w:line="360" w:lineRule="auto"/>
        <w:jc w:val="both"/>
        <w:rPr>
          <w:rFonts w:ascii="Arial" w:hAnsi="Arial" w:cs="Arial"/>
          <w:sz w:val="24"/>
          <w:szCs w:val="24"/>
          <w:lang w:val="en-GB"/>
        </w:rPr>
      </w:pPr>
    </w:p>
    <w:p w14:paraId="6F63C680" w14:textId="6CEA9EEA" w:rsidR="004C6A1D" w:rsidRPr="00826555" w:rsidRDefault="004C6A1D" w:rsidP="004C6A1D">
      <w:pPr>
        <w:pStyle w:val="Caption"/>
        <w:keepNext/>
        <w:rPr>
          <w:rFonts w:ascii="Arial" w:hAnsi="Arial" w:cs="Arial"/>
          <w:b/>
          <w:i w:val="0"/>
          <w:color w:val="auto"/>
          <w:sz w:val="20"/>
          <w:szCs w:val="20"/>
          <w:lang w:val="en-GB"/>
        </w:rPr>
      </w:pPr>
      <w:r w:rsidRPr="00826555">
        <w:rPr>
          <w:rFonts w:ascii="Arial" w:hAnsi="Arial" w:cs="Arial"/>
          <w:b/>
          <w:i w:val="0"/>
          <w:color w:val="auto"/>
          <w:sz w:val="20"/>
          <w:szCs w:val="20"/>
          <w:lang w:val="en-GB"/>
        </w:rPr>
        <w:lastRenderedPageBreak/>
        <w:t xml:space="preserve">Figure </w:t>
      </w:r>
      <w:r w:rsidR="00966199">
        <w:rPr>
          <w:rFonts w:ascii="Arial" w:hAnsi="Arial" w:cs="Arial"/>
          <w:b/>
          <w:i w:val="0"/>
          <w:color w:val="auto"/>
          <w:sz w:val="20"/>
          <w:szCs w:val="20"/>
          <w:lang w:val="en-GB"/>
        </w:rPr>
        <w:t>3</w:t>
      </w:r>
      <w:r w:rsidRPr="00826555">
        <w:rPr>
          <w:rFonts w:ascii="Arial" w:hAnsi="Arial" w:cs="Arial"/>
          <w:b/>
          <w:i w:val="0"/>
          <w:color w:val="auto"/>
          <w:sz w:val="20"/>
          <w:szCs w:val="20"/>
          <w:lang w:val="en-GB"/>
        </w:rPr>
        <w:t xml:space="preserve">. </w:t>
      </w:r>
      <w:r w:rsidR="00E63E7D" w:rsidRPr="00826555">
        <w:rPr>
          <w:rFonts w:ascii="Arial" w:hAnsi="Arial" w:cs="Arial"/>
          <w:b/>
          <w:i w:val="0"/>
          <w:color w:val="auto"/>
          <w:sz w:val="20"/>
          <w:szCs w:val="20"/>
          <w:lang w:val="en-GB"/>
        </w:rPr>
        <w:t>A</w:t>
      </w:r>
      <w:r w:rsidRPr="00826555">
        <w:rPr>
          <w:rFonts w:ascii="Arial" w:hAnsi="Arial" w:cs="Arial"/>
          <w:b/>
          <w:i w:val="0"/>
          <w:color w:val="auto"/>
          <w:sz w:val="20"/>
          <w:szCs w:val="20"/>
          <w:lang w:val="en-GB"/>
        </w:rPr>
        <w:t>dminist</w:t>
      </w:r>
      <w:r w:rsidR="004074DC" w:rsidRPr="00826555">
        <w:rPr>
          <w:rFonts w:ascii="Arial" w:hAnsi="Arial" w:cs="Arial"/>
          <w:b/>
          <w:i w:val="0"/>
          <w:color w:val="auto"/>
          <w:sz w:val="20"/>
          <w:szCs w:val="20"/>
          <w:lang w:val="en-GB"/>
        </w:rPr>
        <w:t>rative data flow in S</w:t>
      </w:r>
      <w:r w:rsidR="00720241" w:rsidRPr="00826555">
        <w:rPr>
          <w:rFonts w:ascii="Arial" w:hAnsi="Arial" w:cs="Arial"/>
          <w:b/>
          <w:i w:val="0"/>
          <w:color w:val="auto"/>
          <w:sz w:val="20"/>
          <w:szCs w:val="20"/>
          <w:lang w:val="en-GB"/>
        </w:rPr>
        <w:t xml:space="preserve">tatistics </w:t>
      </w:r>
      <w:r w:rsidR="004074DC" w:rsidRPr="00826555">
        <w:rPr>
          <w:rFonts w:ascii="Arial" w:hAnsi="Arial" w:cs="Arial"/>
          <w:b/>
          <w:i w:val="0"/>
          <w:color w:val="auto"/>
          <w:sz w:val="20"/>
          <w:szCs w:val="20"/>
          <w:lang w:val="en-GB"/>
        </w:rPr>
        <w:t>E</w:t>
      </w:r>
      <w:r w:rsidR="00720241" w:rsidRPr="00826555">
        <w:rPr>
          <w:rFonts w:ascii="Arial" w:hAnsi="Arial" w:cs="Arial"/>
          <w:b/>
          <w:i w:val="0"/>
          <w:color w:val="auto"/>
          <w:sz w:val="20"/>
          <w:szCs w:val="20"/>
          <w:lang w:val="en-GB"/>
        </w:rPr>
        <w:t>stonia</w:t>
      </w:r>
    </w:p>
    <w:p w14:paraId="61C30D91" w14:textId="3BE8E013" w:rsidR="00AE2899" w:rsidRPr="00826555" w:rsidRDefault="00966199" w:rsidP="00A84139">
      <w:pPr>
        <w:spacing w:before="360" w:after="0" w:line="360" w:lineRule="auto"/>
        <w:jc w:val="both"/>
        <w:rPr>
          <w:rFonts w:ascii="Arial" w:hAnsi="Arial" w:cs="Arial"/>
          <w:sz w:val="24"/>
          <w:szCs w:val="24"/>
          <w:lang w:val="en-GB"/>
        </w:rPr>
      </w:pPr>
      <w:r w:rsidRPr="00966199">
        <w:rPr>
          <w:rFonts w:ascii="Arial" w:hAnsi="Arial" w:cs="Arial"/>
          <w:noProof/>
          <w:sz w:val="24"/>
          <w:szCs w:val="24"/>
          <w:lang w:val="et-EE" w:eastAsia="et-EE"/>
        </w:rPr>
        <w:drawing>
          <wp:inline distT="0" distB="0" distL="0" distR="0" wp14:anchorId="74B74B0D" wp14:editId="6E576863">
            <wp:extent cx="5760720" cy="2886461"/>
            <wp:effectExtent l="0" t="0" r="0" b="9525"/>
            <wp:docPr id="1" name="Picture 1" descr="W:\Untitled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ntitled Diagr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886461"/>
                    </a:xfrm>
                    <a:prstGeom prst="rect">
                      <a:avLst/>
                    </a:prstGeom>
                    <a:noFill/>
                    <a:ln>
                      <a:noFill/>
                    </a:ln>
                  </pic:spPr>
                </pic:pic>
              </a:graphicData>
            </a:graphic>
          </wp:inline>
        </w:drawing>
      </w:r>
    </w:p>
    <w:p w14:paraId="12EC5144" w14:textId="77777777" w:rsidR="004C3C57" w:rsidRPr="00826555" w:rsidRDefault="004C3C57" w:rsidP="00A84139">
      <w:pPr>
        <w:spacing w:before="360" w:after="0" w:line="360" w:lineRule="auto"/>
        <w:jc w:val="both"/>
        <w:rPr>
          <w:rFonts w:ascii="Arial" w:hAnsi="Arial" w:cs="Arial"/>
          <w:sz w:val="24"/>
          <w:szCs w:val="24"/>
          <w:lang w:val="en-GB"/>
        </w:rPr>
      </w:pPr>
    </w:p>
    <w:p w14:paraId="0EF64C29" w14:textId="438C6328" w:rsidR="009178F2" w:rsidRDefault="00560F9A" w:rsidP="004D2343">
      <w:pPr>
        <w:spacing w:before="360" w:after="0" w:line="360" w:lineRule="auto"/>
        <w:jc w:val="both"/>
        <w:rPr>
          <w:rFonts w:ascii="Arial" w:hAnsi="Arial" w:cs="Arial"/>
          <w:sz w:val="24"/>
          <w:szCs w:val="24"/>
          <w:lang w:val="en-GB"/>
        </w:rPr>
      </w:pPr>
      <w:r w:rsidRPr="00826555">
        <w:rPr>
          <w:rFonts w:ascii="Arial" w:hAnsi="Arial" w:cs="Arial"/>
          <w:sz w:val="24"/>
          <w:szCs w:val="24"/>
          <w:lang w:val="en-GB"/>
        </w:rPr>
        <w:t xml:space="preserve">The data </w:t>
      </w:r>
      <w:r w:rsidR="00EA160C" w:rsidRPr="00826555">
        <w:rPr>
          <w:rFonts w:ascii="Arial" w:hAnsi="Arial" w:cs="Arial"/>
          <w:sz w:val="24"/>
          <w:szCs w:val="24"/>
          <w:lang w:val="en-GB"/>
        </w:rPr>
        <w:t>are</w:t>
      </w:r>
      <w:r w:rsidRPr="00826555">
        <w:rPr>
          <w:rFonts w:ascii="Arial" w:hAnsi="Arial" w:cs="Arial"/>
          <w:sz w:val="24"/>
          <w:szCs w:val="24"/>
          <w:lang w:val="en-GB"/>
        </w:rPr>
        <w:t xml:space="preserve"> stored and versioned in Oracle databases, which are available for use to </w:t>
      </w:r>
      <w:r w:rsidRPr="004F6C11">
        <w:rPr>
          <w:rFonts w:ascii="Arial" w:hAnsi="Arial" w:cs="Arial"/>
          <w:sz w:val="24"/>
          <w:szCs w:val="24"/>
          <w:lang w:val="en-GB"/>
        </w:rPr>
        <w:t>statistical domain departments</w:t>
      </w:r>
      <w:r w:rsidRPr="00826555">
        <w:rPr>
          <w:rFonts w:ascii="Arial" w:hAnsi="Arial" w:cs="Arial"/>
          <w:sz w:val="24"/>
          <w:szCs w:val="24"/>
          <w:lang w:val="en-GB"/>
        </w:rPr>
        <w:t xml:space="preserve"> through SAS or R.</w:t>
      </w:r>
    </w:p>
    <w:p w14:paraId="79863DF1" w14:textId="77777777" w:rsidR="00C51DB6" w:rsidRPr="00826555" w:rsidRDefault="00C51DB6" w:rsidP="004D2343">
      <w:pPr>
        <w:spacing w:before="360" w:after="0" w:line="360" w:lineRule="auto"/>
        <w:jc w:val="both"/>
        <w:rPr>
          <w:rFonts w:ascii="Arial" w:hAnsi="Arial" w:cs="Arial"/>
          <w:sz w:val="24"/>
          <w:szCs w:val="24"/>
          <w:lang w:val="en-GB"/>
        </w:rPr>
      </w:pPr>
    </w:p>
    <w:p w14:paraId="19D48C0D" w14:textId="77777777" w:rsidR="004D2343" w:rsidRPr="00826555" w:rsidRDefault="00A40C1B" w:rsidP="004D2343">
      <w:pPr>
        <w:spacing w:before="360" w:after="0" w:line="360" w:lineRule="auto"/>
        <w:jc w:val="both"/>
        <w:rPr>
          <w:rFonts w:ascii="Arial" w:hAnsi="Arial" w:cs="Arial"/>
          <w:i/>
          <w:sz w:val="24"/>
          <w:szCs w:val="24"/>
          <w:lang w:val="en-GB"/>
        </w:rPr>
      </w:pPr>
      <w:r w:rsidRPr="00826555">
        <w:rPr>
          <w:rFonts w:ascii="Arial" w:hAnsi="Arial" w:cs="Arial"/>
          <w:i/>
          <w:sz w:val="24"/>
          <w:szCs w:val="24"/>
          <w:lang w:val="en-GB"/>
        </w:rPr>
        <w:t>3</w:t>
      </w:r>
      <w:r w:rsidR="004D2343" w:rsidRPr="00826555">
        <w:rPr>
          <w:rFonts w:ascii="Arial" w:hAnsi="Arial" w:cs="Arial"/>
          <w:i/>
          <w:sz w:val="24"/>
          <w:szCs w:val="24"/>
          <w:lang w:val="en-GB"/>
        </w:rPr>
        <w:t xml:space="preserve">.2 </w:t>
      </w:r>
      <w:r w:rsidR="00FC660E" w:rsidRPr="00826555">
        <w:rPr>
          <w:rFonts w:ascii="Arial" w:hAnsi="Arial" w:cs="Arial"/>
          <w:i/>
          <w:sz w:val="24"/>
          <w:szCs w:val="24"/>
          <w:lang w:val="en-GB"/>
        </w:rPr>
        <w:t>Administrative data management to-be</w:t>
      </w:r>
    </w:p>
    <w:p w14:paraId="0A0D8952" w14:textId="6661256D" w:rsidR="00660A5E" w:rsidRPr="00826555" w:rsidRDefault="00660A5E" w:rsidP="004D2343">
      <w:pPr>
        <w:spacing w:before="360" w:after="0" w:line="360" w:lineRule="auto"/>
        <w:jc w:val="both"/>
        <w:rPr>
          <w:rFonts w:ascii="Arial" w:hAnsi="Arial" w:cs="Arial"/>
          <w:sz w:val="24"/>
          <w:szCs w:val="24"/>
          <w:lang w:val="en-GB"/>
        </w:rPr>
      </w:pPr>
      <w:r w:rsidRPr="00826555">
        <w:rPr>
          <w:rFonts w:ascii="Arial" w:hAnsi="Arial" w:cs="Arial"/>
          <w:sz w:val="24"/>
          <w:szCs w:val="24"/>
          <w:lang w:val="en-GB"/>
        </w:rPr>
        <w:lastRenderedPageBreak/>
        <w:t>The to-be plans for administrative data management in Build and Collect phases</w:t>
      </w:r>
      <w:r w:rsidR="00B062FF" w:rsidRPr="00826555">
        <w:rPr>
          <w:rFonts w:ascii="Arial" w:hAnsi="Arial" w:cs="Arial"/>
          <w:sz w:val="24"/>
          <w:szCs w:val="24"/>
          <w:lang w:val="en-GB"/>
        </w:rPr>
        <w:t xml:space="preserve"> include implementing more automated controls in DSA. </w:t>
      </w:r>
      <w:r w:rsidR="00816F5C" w:rsidRPr="00826555">
        <w:rPr>
          <w:rFonts w:ascii="Arial" w:hAnsi="Arial" w:cs="Arial"/>
          <w:sz w:val="24"/>
          <w:szCs w:val="24"/>
          <w:lang w:val="en-GB"/>
        </w:rPr>
        <w:t>I</w:t>
      </w:r>
      <w:r w:rsidR="00B062FF" w:rsidRPr="00826555">
        <w:rPr>
          <w:rFonts w:ascii="Arial" w:hAnsi="Arial" w:cs="Arial"/>
          <w:sz w:val="24"/>
          <w:szCs w:val="24"/>
          <w:lang w:val="en-GB"/>
        </w:rPr>
        <w:t>t is</w:t>
      </w:r>
      <w:r w:rsidR="00816F5C" w:rsidRPr="00826555">
        <w:rPr>
          <w:rFonts w:ascii="Arial" w:hAnsi="Arial" w:cs="Arial"/>
          <w:sz w:val="24"/>
          <w:szCs w:val="24"/>
          <w:lang w:val="en-GB"/>
        </w:rPr>
        <w:t xml:space="preserve"> also</w:t>
      </w:r>
      <w:r w:rsidR="00B062FF" w:rsidRPr="00826555">
        <w:rPr>
          <w:rFonts w:ascii="Arial" w:hAnsi="Arial" w:cs="Arial"/>
          <w:sz w:val="24"/>
          <w:szCs w:val="24"/>
          <w:lang w:val="en-GB"/>
        </w:rPr>
        <w:t xml:space="preserve"> SE’s strategy to move as much data deliveries </w:t>
      </w:r>
      <w:r w:rsidR="001110F8" w:rsidRPr="00826555">
        <w:rPr>
          <w:rFonts w:ascii="Arial" w:hAnsi="Arial" w:cs="Arial"/>
          <w:sz w:val="24"/>
          <w:szCs w:val="24"/>
          <w:lang w:val="en-GB"/>
        </w:rPr>
        <w:t xml:space="preserve">as possible </w:t>
      </w:r>
      <w:r w:rsidR="00B062FF" w:rsidRPr="00826555">
        <w:rPr>
          <w:rFonts w:ascii="Arial" w:hAnsi="Arial" w:cs="Arial"/>
          <w:sz w:val="24"/>
          <w:szCs w:val="24"/>
          <w:lang w:val="en-GB"/>
        </w:rPr>
        <w:t xml:space="preserve">to </w:t>
      </w:r>
      <w:r w:rsidR="00527453" w:rsidRPr="00826555">
        <w:rPr>
          <w:rFonts w:ascii="Arial" w:hAnsi="Arial" w:cs="Arial"/>
          <w:sz w:val="24"/>
          <w:szCs w:val="24"/>
          <w:lang w:val="en-GB"/>
        </w:rPr>
        <w:t xml:space="preserve">X-Road </w:t>
      </w:r>
      <w:r w:rsidR="00B062FF" w:rsidRPr="00826555">
        <w:rPr>
          <w:rFonts w:ascii="Arial" w:hAnsi="Arial" w:cs="Arial"/>
          <w:sz w:val="24"/>
          <w:szCs w:val="24"/>
          <w:lang w:val="en-GB"/>
        </w:rPr>
        <w:t>push services via xGate.</w:t>
      </w:r>
    </w:p>
    <w:p w14:paraId="4459C3EA" w14:textId="3D967849" w:rsidR="00684F31" w:rsidRPr="00826555" w:rsidRDefault="00684F31" w:rsidP="004D2343">
      <w:pPr>
        <w:spacing w:before="360" w:after="0" w:line="360" w:lineRule="auto"/>
        <w:jc w:val="both"/>
        <w:rPr>
          <w:rFonts w:ascii="Arial" w:hAnsi="Arial" w:cs="Arial"/>
          <w:sz w:val="24"/>
          <w:szCs w:val="24"/>
          <w:lang w:val="en-GB"/>
        </w:rPr>
      </w:pPr>
      <w:r w:rsidRPr="0035300C">
        <w:rPr>
          <w:rFonts w:ascii="Arial" w:hAnsi="Arial" w:cs="Arial"/>
          <w:sz w:val="24"/>
          <w:szCs w:val="24"/>
          <w:lang w:val="en-GB"/>
        </w:rPr>
        <w:t xml:space="preserve">SE has created </w:t>
      </w:r>
      <w:r w:rsidR="00A63B8E" w:rsidRPr="0029764D">
        <w:rPr>
          <w:rFonts w:ascii="Arial" w:hAnsi="Arial" w:cs="Arial"/>
          <w:sz w:val="24"/>
          <w:szCs w:val="24"/>
          <w:lang w:val="en-GB"/>
        </w:rPr>
        <w:t>a</w:t>
      </w:r>
      <w:r w:rsidRPr="0029764D">
        <w:rPr>
          <w:rFonts w:ascii="Arial" w:hAnsi="Arial" w:cs="Arial"/>
          <w:sz w:val="24"/>
          <w:szCs w:val="24"/>
          <w:lang w:val="en-GB"/>
        </w:rPr>
        <w:t xml:space="preserve"> vision document to develop new information system </w:t>
      </w:r>
      <w:r w:rsidR="003D0E57" w:rsidRPr="0029764D">
        <w:rPr>
          <w:rFonts w:ascii="Arial" w:hAnsi="Arial" w:cs="Arial"/>
          <w:sz w:val="24"/>
          <w:szCs w:val="24"/>
          <w:lang w:val="en-GB"/>
        </w:rPr>
        <w:t xml:space="preserve">Administrative </w:t>
      </w:r>
      <w:r w:rsidRPr="0029764D">
        <w:rPr>
          <w:rFonts w:ascii="Arial" w:hAnsi="Arial" w:cs="Arial"/>
          <w:sz w:val="24"/>
          <w:szCs w:val="24"/>
          <w:lang w:val="en-GB"/>
        </w:rPr>
        <w:t>Data Gate.</w:t>
      </w:r>
      <w:r w:rsidRPr="00826555">
        <w:rPr>
          <w:rFonts w:ascii="Arial" w:hAnsi="Arial" w:cs="Arial"/>
          <w:sz w:val="24"/>
          <w:szCs w:val="24"/>
          <w:lang w:val="en-GB"/>
        </w:rPr>
        <w:t xml:space="preserve"> It will help automate the administrative data management in </w:t>
      </w:r>
      <w:r w:rsidR="001D28FE" w:rsidRPr="00826555">
        <w:rPr>
          <w:rFonts w:ascii="Arial" w:hAnsi="Arial" w:cs="Arial"/>
          <w:sz w:val="24"/>
          <w:szCs w:val="24"/>
          <w:lang w:val="en-GB"/>
        </w:rPr>
        <w:t xml:space="preserve">Design, Build and Collect </w:t>
      </w:r>
      <w:r w:rsidRPr="00826555">
        <w:rPr>
          <w:rFonts w:ascii="Arial" w:hAnsi="Arial" w:cs="Arial"/>
          <w:sz w:val="24"/>
          <w:szCs w:val="24"/>
          <w:lang w:val="en-GB"/>
        </w:rPr>
        <w:t>process phases.</w:t>
      </w:r>
    </w:p>
    <w:p w14:paraId="42BDB988" w14:textId="77777777" w:rsidR="00684F31" w:rsidRPr="00826555" w:rsidRDefault="00684F31" w:rsidP="004D2343">
      <w:pPr>
        <w:spacing w:before="360" w:after="0" w:line="360" w:lineRule="auto"/>
        <w:jc w:val="both"/>
        <w:rPr>
          <w:rFonts w:ascii="Arial" w:hAnsi="Arial" w:cs="Arial"/>
          <w:sz w:val="24"/>
          <w:szCs w:val="24"/>
          <w:lang w:val="en-GB"/>
        </w:rPr>
      </w:pPr>
      <w:r w:rsidRPr="00826555">
        <w:rPr>
          <w:rFonts w:ascii="Arial" w:hAnsi="Arial" w:cs="Arial"/>
          <w:sz w:val="24"/>
          <w:szCs w:val="24"/>
          <w:lang w:val="en-GB"/>
        </w:rPr>
        <w:t xml:space="preserve">The main functionalities of the </w:t>
      </w:r>
      <w:r w:rsidR="004B46BB" w:rsidRPr="00826555">
        <w:rPr>
          <w:rFonts w:ascii="Arial" w:hAnsi="Arial" w:cs="Arial"/>
          <w:sz w:val="24"/>
          <w:szCs w:val="24"/>
          <w:lang w:val="en-GB"/>
        </w:rPr>
        <w:t xml:space="preserve">Administrative </w:t>
      </w:r>
      <w:r w:rsidRPr="00826555">
        <w:rPr>
          <w:rFonts w:ascii="Arial" w:hAnsi="Arial" w:cs="Arial"/>
          <w:sz w:val="24"/>
          <w:szCs w:val="24"/>
          <w:lang w:val="en-GB"/>
        </w:rPr>
        <w:t>Data Gate are:</w:t>
      </w:r>
    </w:p>
    <w:p w14:paraId="038361DD" w14:textId="715B074D" w:rsidR="00684F31" w:rsidRPr="00826555" w:rsidRDefault="00684F31" w:rsidP="00684F31">
      <w:pPr>
        <w:pStyle w:val="ListParagraph"/>
        <w:numPr>
          <w:ilvl w:val="0"/>
          <w:numId w:val="7"/>
        </w:numPr>
        <w:spacing w:before="360" w:after="0" w:line="360" w:lineRule="auto"/>
        <w:jc w:val="both"/>
        <w:rPr>
          <w:rFonts w:ascii="Arial" w:hAnsi="Arial" w:cs="Arial"/>
          <w:sz w:val="24"/>
          <w:szCs w:val="24"/>
          <w:lang w:val="en-GB"/>
        </w:rPr>
      </w:pPr>
      <w:r w:rsidRPr="00826555">
        <w:rPr>
          <w:rFonts w:ascii="Arial" w:hAnsi="Arial" w:cs="Arial"/>
          <w:sz w:val="24"/>
          <w:szCs w:val="24"/>
          <w:lang w:val="en-GB"/>
        </w:rPr>
        <w:t>Monitoring data deliveries and sending automated feedback and reminders to data holders.</w:t>
      </w:r>
    </w:p>
    <w:p w14:paraId="624E0B63" w14:textId="36BCD3C1" w:rsidR="00684F31" w:rsidRPr="00826555" w:rsidRDefault="00684F31" w:rsidP="00684F31">
      <w:pPr>
        <w:pStyle w:val="ListParagraph"/>
        <w:numPr>
          <w:ilvl w:val="0"/>
          <w:numId w:val="7"/>
        </w:numPr>
        <w:spacing w:before="360" w:after="0" w:line="360" w:lineRule="auto"/>
        <w:jc w:val="both"/>
        <w:rPr>
          <w:rFonts w:ascii="Arial" w:hAnsi="Arial" w:cs="Arial"/>
          <w:sz w:val="24"/>
          <w:szCs w:val="24"/>
          <w:lang w:val="en-GB"/>
        </w:rPr>
      </w:pPr>
      <w:r w:rsidRPr="00826555">
        <w:rPr>
          <w:rFonts w:ascii="Arial" w:hAnsi="Arial" w:cs="Arial"/>
          <w:sz w:val="24"/>
          <w:szCs w:val="24"/>
          <w:lang w:val="en-GB"/>
        </w:rPr>
        <w:t xml:space="preserve">Reading metadata from </w:t>
      </w:r>
      <w:r w:rsidR="00130EE8" w:rsidRPr="00826555">
        <w:rPr>
          <w:rFonts w:ascii="Arial" w:hAnsi="Arial" w:cs="Arial"/>
          <w:sz w:val="24"/>
          <w:szCs w:val="24"/>
          <w:lang w:val="en-GB"/>
        </w:rPr>
        <w:t xml:space="preserve">SE’s </w:t>
      </w:r>
      <w:r w:rsidRPr="00826555">
        <w:rPr>
          <w:rFonts w:ascii="Arial" w:hAnsi="Arial" w:cs="Arial"/>
          <w:sz w:val="24"/>
          <w:szCs w:val="24"/>
          <w:lang w:val="en-GB"/>
        </w:rPr>
        <w:t xml:space="preserve">metadata </w:t>
      </w:r>
      <w:r w:rsidR="00130EE8" w:rsidRPr="00826555">
        <w:rPr>
          <w:rFonts w:ascii="Arial" w:hAnsi="Arial" w:cs="Arial"/>
          <w:sz w:val="24"/>
          <w:szCs w:val="24"/>
          <w:lang w:val="en-GB"/>
        </w:rPr>
        <w:t xml:space="preserve">management </w:t>
      </w:r>
      <w:r w:rsidRPr="00826555">
        <w:rPr>
          <w:rFonts w:ascii="Arial" w:hAnsi="Arial" w:cs="Arial"/>
          <w:sz w:val="24"/>
          <w:szCs w:val="24"/>
          <w:lang w:val="en-GB"/>
        </w:rPr>
        <w:t xml:space="preserve">system and </w:t>
      </w:r>
      <w:r w:rsidR="00891BCE">
        <w:rPr>
          <w:rFonts w:ascii="Arial" w:hAnsi="Arial" w:cs="Arial"/>
          <w:sz w:val="24"/>
          <w:szCs w:val="24"/>
          <w:lang w:val="en-GB"/>
        </w:rPr>
        <w:t>checking</w:t>
      </w:r>
      <w:r w:rsidRPr="00826555">
        <w:rPr>
          <w:rFonts w:ascii="Arial" w:hAnsi="Arial" w:cs="Arial"/>
          <w:sz w:val="24"/>
          <w:szCs w:val="24"/>
          <w:lang w:val="en-GB"/>
        </w:rPr>
        <w:t xml:space="preserve"> </w:t>
      </w:r>
      <w:r w:rsidR="004B46BB" w:rsidRPr="00826555">
        <w:rPr>
          <w:rFonts w:ascii="Arial" w:hAnsi="Arial" w:cs="Arial"/>
          <w:sz w:val="24"/>
          <w:szCs w:val="24"/>
          <w:lang w:val="en-GB"/>
        </w:rPr>
        <w:t>delivered</w:t>
      </w:r>
      <w:r w:rsidRPr="00826555">
        <w:rPr>
          <w:rFonts w:ascii="Arial" w:hAnsi="Arial" w:cs="Arial"/>
          <w:sz w:val="24"/>
          <w:szCs w:val="24"/>
          <w:lang w:val="en-GB"/>
        </w:rPr>
        <w:t xml:space="preserve"> data against the agreed structures and content.</w:t>
      </w:r>
    </w:p>
    <w:p w14:paraId="6717C654" w14:textId="10B2B5F2" w:rsidR="00684F31" w:rsidRPr="00826555" w:rsidRDefault="00684F31" w:rsidP="00684F31">
      <w:pPr>
        <w:pStyle w:val="ListParagraph"/>
        <w:numPr>
          <w:ilvl w:val="0"/>
          <w:numId w:val="7"/>
        </w:numPr>
        <w:spacing w:before="360" w:after="0" w:line="360" w:lineRule="auto"/>
        <w:jc w:val="both"/>
        <w:rPr>
          <w:rFonts w:ascii="Arial" w:hAnsi="Arial" w:cs="Arial"/>
          <w:sz w:val="24"/>
          <w:szCs w:val="24"/>
          <w:lang w:val="en-GB"/>
        </w:rPr>
      </w:pPr>
      <w:r w:rsidRPr="00826555">
        <w:rPr>
          <w:rFonts w:ascii="Arial" w:hAnsi="Arial" w:cs="Arial"/>
          <w:sz w:val="24"/>
          <w:szCs w:val="24"/>
          <w:lang w:val="en-GB"/>
        </w:rPr>
        <w:t xml:space="preserve">Functionality to </w:t>
      </w:r>
      <w:r w:rsidR="005579BD">
        <w:rPr>
          <w:rFonts w:ascii="Arial" w:hAnsi="Arial" w:cs="Arial"/>
          <w:sz w:val="24"/>
          <w:szCs w:val="24"/>
          <w:lang w:val="en-GB"/>
        </w:rPr>
        <w:t>convert</w:t>
      </w:r>
      <w:r w:rsidRPr="00826555">
        <w:rPr>
          <w:rFonts w:ascii="Arial" w:hAnsi="Arial" w:cs="Arial"/>
          <w:sz w:val="24"/>
          <w:szCs w:val="24"/>
          <w:lang w:val="en-GB"/>
        </w:rPr>
        <w:t xml:space="preserve"> data to formats or structures</w:t>
      </w:r>
      <w:r w:rsidR="00130EE8" w:rsidRPr="00826555">
        <w:rPr>
          <w:rFonts w:ascii="Arial" w:hAnsi="Arial" w:cs="Arial"/>
          <w:sz w:val="24"/>
          <w:szCs w:val="24"/>
          <w:lang w:val="en-GB"/>
        </w:rPr>
        <w:t xml:space="preserve"> needed by </w:t>
      </w:r>
      <w:r w:rsidR="00130EE8" w:rsidRPr="00B05F9D">
        <w:rPr>
          <w:rFonts w:ascii="Arial" w:hAnsi="Arial" w:cs="Arial"/>
          <w:sz w:val="24"/>
          <w:szCs w:val="24"/>
          <w:lang w:val="en-GB"/>
        </w:rPr>
        <w:t>statistical domain</w:t>
      </w:r>
      <w:r w:rsidR="00130EE8" w:rsidRPr="00DE67F8">
        <w:rPr>
          <w:rFonts w:ascii="Arial" w:hAnsi="Arial" w:cs="Arial"/>
          <w:sz w:val="24"/>
          <w:szCs w:val="24"/>
          <w:lang w:val="en-GB"/>
        </w:rPr>
        <w:t xml:space="preserve"> department</w:t>
      </w:r>
      <w:r w:rsidR="00D30E8C" w:rsidRPr="009933DE">
        <w:rPr>
          <w:rFonts w:ascii="Arial" w:hAnsi="Arial" w:cs="Arial"/>
          <w:sz w:val="24"/>
          <w:szCs w:val="24"/>
          <w:lang w:val="en-GB"/>
        </w:rPr>
        <w:t>s</w:t>
      </w:r>
      <w:r w:rsidRPr="00826555">
        <w:rPr>
          <w:rFonts w:ascii="Arial" w:hAnsi="Arial" w:cs="Arial"/>
          <w:sz w:val="24"/>
          <w:szCs w:val="24"/>
          <w:lang w:val="en-GB"/>
        </w:rPr>
        <w:t>.</w:t>
      </w:r>
    </w:p>
    <w:p w14:paraId="16207DE7" w14:textId="78ECFD9B" w:rsidR="00684F31" w:rsidRPr="00826555" w:rsidRDefault="00130EE8" w:rsidP="00684F31">
      <w:pPr>
        <w:pStyle w:val="ListParagraph"/>
        <w:numPr>
          <w:ilvl w:val="0"/>
          <w:numId w:val="7"/>
        </w:numPr>
        <w:spacing w:before="360" w:after="0" w:line="360" w:lineRule="auto"/>
        <w:jc w:val="both"/>
        <w:rPr>
          <w:rFonts w:ascii="Arial" w:hAnsi="Arial" w:cs="Arial"/>
          <w:sz w:val="24"/>
          <w:szCs w:val="24"/>
          <w:lang w:val="en-GB"/>
        </w:rPr>
      </w:pPr>
      <w:r w:rsidRPr="00826555">
        <w:rPr>
          <w:rFonts w:ascii="Arial" w:hAnsi="Arial" w:cs="Arial"/>
          <w:sz w:val="24"/>
          <w:szCs w:val="24"/>
          <w:lang w:val="en-GB"/>
        </w:rPr>
        <w:t>Administrative Data Gate</w:t>
      </w:r>
      <w:r w:rsidR="00684F31" w:rsidRPr="00826555">
        <w:rPr>
          <w:rFonts w:ascii="Arial" w:hAnsi="Arial" w:cs="Arial"/>
          <w:sz w:val="24"/>
          <w:szCs w:val="24"/>
          <w:lang w:val="en-GB"/>
        </w:rPr>
        <w:t xml:space="preserve"> will allow to log and monitor every procedure that is done with </w:t>
      </w:r>
      <w:r w:rsidR="00684F31" w:rsidRPr="00B05F9D">
        <w:rPr>
          <w:rFonts w:ascii="Arial" w:hAnsi="Arial" w:cs="Arial"/>
          <w:sz w:val="24"/>
          <w:szCs w:val="24"/>
          <w:lang w:val="en-GB"/>
        </w:rPr>
        <w:t>the</w:t>
      </w:r>
      <w:r w:rsidR="00684F31" w:rsidRPr="00826555">
        <w:rPr>
          <w:rFonts w:ascii="Arial" w:hAnsi="Arial" w:cs="Arial"/>
          <w:sz w:val="24"/>
          <w:szCs w:val="24"/>
          <w:lang w:val="en-GB"/>
        </w:rPr>
        <w:t xml:space="preserve"> specific </w:t>
      </w:r>
      <w:r w:rsidR="00891BCE" w:rsidRPr="00891BCE">
        <w:rPr>
          <w:rFonts w:ascii="Arial" w:hAnsi="Arial" w:cs="Arial"/>
          <w:sz w:val="24"/>
          <w:szCs w:val="24"/>
          <w:lang w:val="en-GB"/>
        </w:rPr>
        <w:t>data</w:t>
      </w:r>
      <w:r w:rsidR="00684F31" w:rsidRPr="00891BCE">
        <w:rPr>
          <w:rFonts w:ascii="Arial" w:hAnsi="Arial" w:cs="Arial"/>
          <w:sz w:val="24"/>
          <w:szCs w:val="24"/>
          <w:lang w:val="en-GB"/>
        </w:rPr>
        <w:t>set</w:t>
      </w:r>
      <w:r w:rsidR="00684F31" w:rsidRPr="00826555">
        <w:rPr>
          <w:rFonts w:ascii="Arial" w:hAnsi="Arial" w:cs="Arial"/>
          <w:sz w:val="24"/>
          <w:szCs w:val="24"/>
          <w:lang w:val="en-GB"/>
        </w:rPr>
        <w:t>.</w:t>
      </w:r>
    </w:p>
    <w:p w14:paraId="778AC448" w14:textId="482147F4" w:rsidR="00D63AC0" w:rsidRPr="00826555" w:rsidRDefault="00D63AC0" w:rsidP="00684F31">
      <w:pPr>
        <w:pStyle w:val="ListParagraph"/>
        <w:numPr>
          <w:ilvl w:val="0"/>
          <w:numId w:val="7"/>
        </w:numPr>
        <w:spacing w:before="360" w:after="0" w:line="360" w:lineRule="auto"/>
        <w:jc w:val="both"/>
        <w:rPr>
          <w:rFonts w:ascii="Arial" w:hAnsi="Arial" w:cs="Arial"/>
          <w:sz w:val="24"/>
          <w:szCs w:val="24"/>
          <w:lang w:val="en-GB"/>
        </w:rPr>
      </w:pPr>
      <w:r w:rsidRPr="00826555">
        <w:rPr>
          <w:rFonts w:ascii="Arial" w:hAnsi="Arial" w:cs="Arial"/>
          <w:sz w:val="24"/>
          <w:szCs w:val="24"/>
          <w:lang w:val="en-GB"/>
        </w:rPr>
        <w:t xml:space="preserve">Dashboard </w:t>
      </w:r>
      <w:r w:rsidR="00D964BC" w:rsidRPr="00826555">
        <w:rPr>
          <w:rFonts w:ascii="Arial" w:hAnsi="Arial" w:cs="Arial"/>
          <w:sz w:val="24"/>
          <w:szCs w:val="24"/>
          <w:lang w:val="en-GB"/>
        </w:rPr>
        <w:t xml:space="preserve">with main operations visible </w:t>
      </w:r>
      <w:r w:rsidRPr="00826555">
        <w:rPr>
          <w:rFonts w:ascii="Arial" w:hAnsi="Arial" w:cs="Arial"/>
          <w:sz w:val="24"/>
          <w:szCs w:val="24"/>
          <w:lang w:val="en-GB"/>
        </w:rPr>
        <w:t>for users.</w:t>
      </w:r>
    </w:p>
    <w:p w14:paraId="2198F54B" w14:textId="77777777" w:rsidR="00684F31" w:rsidRPr="00826555" w:rsidRDefault="00684F31" w:rsidP="00684F31">
      <w:pPr>
        <w:pStyle w:val="ListParagraph"/>
        <w:spacing w:before="360" w:after="0" w:line="360" w:lineRule="auto"/>
        <w:jc w:val="both"/>
        <w:rPr>
          <w:rFonts w:ascii="Arial" w:hAnsi="Arial" w:cs="Arial"/>
          <w:sz w:val="24"/>
          <w:szCs w:val="24"/>
          <w:lang w:val="en-GB"/>
        </w:rPr>
      </w:pPr>
    </w:p>
    <w:p w14:paraId="040710E5" w14:textId="77777777" w:rsidR="004D2343" w:rsidRPr="00826555" w:rsidRDefault="005C1F7B" w:rsidP="006B1F86">
      <w:pPr>
        <w:spacing w:before="360" w:after="0" w:line="360" w:lineRule="auto"/>
        <w:jc w:val="both"/>
        <w:rPr>
          <w:rFonts w:ascii="Arial" w:hAnsi="Arial" w:cs="Arial"/>
          <w:b/>
          <w:sz w:val="24"/>
          <w:szCs w:val="24"/>
          <w:lang w:val="en-GB"/>
        </w:rPr>
      </w:pPr>
      <w:r w:rsidRPr="00826555">
        <w:rPr>
          <w:rFonts w:ascii="Arial" w:hAnsi="Arial" w:cs="Arial"/>
          <w:b/>
          <w:sz w:val="24"/>
          <w:szCs w:val="24"/>
          <w:lang w:val="en-GB"/>
        </w:rPr>
        <w:lastRenderedPageBreak/>
        <w:t>4</w:t>
      </w:r>
      <w:r w:rsidR="004D2343" w:rsidRPr="00826555">
        <w:rPr>
          <w:rFonts w:ascii="Arial" w:hAnsi="Arial" w:cs="Arial"/>
          <w:b/>
          <w:sz w:val="24"/>
          <w:szCs w:val="24"/>
          <w:lang w:val="en-GB"/>
        </w:rPr>
        <w:t>. Process</w:t>
      </w:r>
      <w:r w:rsidR="00D305E1" w:rsidRPr="00826555">
        <w:rPr>
          <w:rFonts w:ascii="Arial" w:hAnsi="Arial" w:cs="Arial"/>
          <w:b/>
          <w:sz w:val="24"/>
          <w:szCs w:val="24"/>
          <w:lang w:val="en-GB"/>
        </w:rPr>
        <w:t xml:space="preserve"> (5)</w:t>
      </w:r>
      <w:r w:rsidR="004D2343" w:rsidRPr="00826555">
        <w:rPr>
          <w:rFonts w:ascii="Arial" w:hAnsi="Arial" w:cs="Arial"/>
          <w:b/>
          <w:sz w:val="24"/>
          <w:szCs w:val="24"/>
          <w:lang w:val="en-GB"/>
        </w:rPr>
        <w:t xml:space="preserve"> and Analyse</w:t>
      </w:r>
      <w:r w:rsidR="00D305E1" w:rsidRPr="00826555">
        <w:rPr>
          <w:rFonts w:ascii="Arial" w:hAnsi="Arial" w:cs="Arial"/>
          <w:b/>
          <w:sz w:val="24"/>
          <w:szCs w:val="24"/>
          <w:lang w:val="en-GB"/>
        </w:rPr>
        <w:t xml:space="preserve"> (6) </w:t>
      </w:r>
      <w:r w:rsidR="004D2343" w:rsidRPr="00826555">
        <w:rPr>
          <w:rFonts w:ascii="Arial" w:hAnsi="Arial" w:cs="Arial"/>
          <w:b/>
          <w:sz w:val="24"/>
          <w:szCs w:val="24"/>
          <w:lang w:val="en-GB"/>
        </w:rPr>
        <w:t>Phase</w:t>
      </w:r>
    </w:p>
    <w:p w14:paraId="1E1FE215" w14:textId="77777777" w:rsidR="00FC660E" w:rsidRPr="00826555" w:rsidRDefault="005C1F7B" w:rsidP="004D2343">
      <w:pPr>
        <w:spacing w:before="360" w:after="0" w:line="360" w:lineRule="auto"/>
        <w:jc w:val="both"/>
        <w:rPr>
          <w:rFonts w:ascii="Arial" w:hAnsi="Arial" w:cs="Arial"/>
          <w:i/>
          <w:sz w:val="24"/>
          <w:szCs w:val="24"/>
          <w:lang w:val="en-GB"/>
        </w:rPr>
      </w:pPr>
      <w:r w:rsidRPr="00826555">
        <w:rPr>
          <w:rFonts w:ascii="Arial" w:hAnsi="Arial" w:cs="Arial"/>
          <w:i/>
          <w:sz w:val="24"/>
          <w:szCs w:val="24"/>
          <w:lang w:val="en-GB"/>
        </w:rPr>
        <w:t>4</w:t>
      </w:r>
      <w:r w:rsidR="004D2343" w:rsidRPr="00826555">
        <w:rPr>
          <w:rFonts w:ascii="Arial" w:hAnsi="Arial" w:cs="Arial"/>
          <w:i/>
          <w:sz w:val="24"/>
          <w:szCs w:val="24"/>
          <w:lang w:val="en-GB"/>
        </w:rPr>
        <w:t xml:space="preserve">.1. </w:t>
      </w:r>
      <w:r w:rsidR="00FC660E" w:rsidRPr="00826555">
        <w:rPr>
          <w:rFonts w:ascii="Arial" w:hAnsi="Arial" w:cs="Arial"/>
          <w:i/>
          <w:sz w:val="24"/>
          <w:szCs w:val="24"/>
          <w:lang w:val="en-GB"/>
        </w:rPr>
        <w:t xml:space="preserve">Administrative data management as-is and challenges </w:t>
      </w:r>
    </w:p>
    <w:p w14:paraId="4830FEA5" w14:textId="7FB2F294" w:rsidR="00F3634D" w:rsidRPr="00826555" w:rsidRDefault="00F3634D" w:rsidP="004D2343">
      <w:pPr>
        <w:spacing w:before="360" w:after="0" w:line="360" w:lineRule="auto"/>
        <w:jc w:val="both"/>
        <w:rPr>
          <w:rFonts w:ascii="Arial" w:hAnsi="Arial" w:cs="Arial"/>
          <w:sz w:val="24"/>
          <w:szCs w:val="24"/>
          <w:lang w:val="en-GB"/>
        </w:rPr>
      </w:pPr>
      <w:r w:rsidRPr="00826555">
        <w:rPr>
          <w:rFonts w:ascii="Arial" w:hAnsi="Arial" w:cs="Arial"/>
          <w:sz w:val="24"/>
          <w:szCs w:val="24"/>
          <w:lang w:val="en-GB"/>
        </w:rPr>
        <w:t>Process and Analyse phase</w:t>
      </w:r>
      <w:r w:rsidR="001C04FE">
        <w:rPr>
          <w:rFonts w:ascii="Arial" w:hAnsi="Arial" w:cs="Arial"/>
          <w:sz w:val="24"/>
          <w:szCs w:val="24"/>
          <w:lang w:val="en-GB"/>
        </w:rPr>
        <w:t>s</w:t>
      </w:r>
      <w:r w:rsidRPr="00826555">
        <w:rPr>
          <w:rFonts w:ascii="Arial" w:hAnsi="Arial" w:cs="Arial"/>
          <w:sz w:val="24"/>
          <w:szCs w:val="24"/>
          <w:lang w:val="en-GB"/>
        </w:rPr>
        <w:t xml:space="preserve"> involve data quality checking, which is done </w:t>
      </w:r>
      <w:r w:rsidR="00F80AB6" w:rsidRPr="00826555">
        <w:rPr>
          <w:rFonts w:ascii="Arial" w:hAnsi="Arial" w:cs="Arial"/>
          <w:sz w:val="24"/>
          <w:szCs w:val="24"/>
          <w:lang w:val="en-GB"/>
        </w:rPr>
        <w:t xml:space="preserve">in SE </w:t>
      </w:r>
      <w:r w:rsidRPr="00826555">
        <w:rPr>
          <w:rFonts w:ascii="Arial" w:hAnsi="Arial" w:cs="Arial"/>
          <w:sz w:val="24"/>
          <w:szCs w:val="24"/>
          <w:lang w:val="en-GB"/>
        </w:rPr>
        <w:t xml:space="preserve">by </w:t>
      </w:r>
      <w:r w:rsidRPr="00DE67F8">
        <w:rPr>
          <w:rFonts w:ascii="Arial" w:hAnsi="Arial" w:cs="Arial"/>
          <w:sz w:val="24"/>
          <w:szCs w:val="24"/>
          <w:lang w:val="en-GB"/>
        </w:rPr>
        <w:t>statistical domain</w:t>
      </w:r>
      <w:r w:rsidRPr="00FD5D73">
        <w:rPr>
          <w:rFonts w:ascii="Arial" w:hAnsi="Arial" w:cs="Arial"/>
          <w:sz w:val="24"/>
          <w:szCs w:val="24"/>
          <w:lang w:val="en-GB"/>
        </w:rPr>
        <w:t xml:space="preserve"> departments</w:t>
      </w:r>
      <w:r w:rsidRPr="00826555">
        <w:rPr>
          <w:rFonts w:ascii="Arial" w:hAnsi="Arial" w:cs="Arial"/>
          <w:sz w:val="24"/>
          <w:szCs w:val="24"/>
          <w:lang w:val="en-GB"/>
        </w:rPr>
        <w:t>.</w:t>
      </w:r>
      <w:r w:rsidR="00396E43" w:rsidRPr="00826555">
        <w:rPr>
          <w:rFonts w:ascii="Arial" w:hAnsi="Arial" w:cs="Arial"/>
          <w:sz w:val="24"/>
          <w:szCs w:val="24"/>
          <w:lang w:val="en-GB"/>
        </w:rPr>
        <w:t xml:space="preserve"> In these process phases</w:t>
      </w:r>
      <w:r w:rsidR="00D25D98" w:rsidRPr="00826555">
        <w:rPr>
          <w:rFonts w:ascii="Arial" w:hAnsi="Arial" w:cs="Arial"/>
          <w:sz w:val="24"/>
          <w:szCs w:val="24"/>
          <w:lang w:val="en-GB"/>
        </w:rPr>
        <w:t>,</w:t>
      </w:r>
      <w:r w:rsidR="00396E43" w:rsidRPr="00826555">
        <w:rPr>
          <w:rFonts w:ascii="Arial" w:hAnsi="Arial" w:cs="Arial"/>
          <w:sz w:val="24"/>
          <w:szCs w:val="24"/>
          <w:lang w:val="en-GB"/>
        </w:rPr>
        <w:t xml:space="preserve"> the analy</w:t>
      </w:r>
      <w:r w:rsidR="00D25D98" w:rsidRPr="00826555">
        <w:rPr>
          <w:rFonts w:ascii="Arial" w:hAnsi="Arial" w:cs="Arial"/>
          <w:sz w:val="24"/>
          <w:szCs w:val="24"/>
          <w:lang w:val="en-GB"/>
        </w:rPr>
        <w:t>s</w:t>
      </w:r>
      <w:r w:rsidR="00396E43" w:rsidRPr="00826555">
        <w:rPr>
          <w:rFonts w:ascii="Arial" w:hAnsi="Arial" w:cs="Arial"/>
          <w:sz w:val="24"/>
          <w:szCs w:val="24"/>
          <w:lang w:val="en-GB"/>
        </w:rPr>
        <w:t>t</w:t>
      </w:r>
      <w:r w:rsidR="00D25D98" w:rsidRPr="00826555">
        <w:rPr>
          <w:rFonts w:ascii="Arial" w:hAnsi="Arial" w:cs="Arial"/>
          <w:sz w:val="24"/>
          <w:szCs w:val="24"/>
          <w:lang w:val="en-GB"/>
        </w:rPr>
        <w:t>s</w:t>
      </w:r>
      <w:r w:rsidR="00396E43" w:rsidRPr="00826555">
        <w:rPr>
          <w:rFonts w:ascii="Arial" w:hAnsi="Arial" w:cs="Arial"/>
          <w:sz w:val="24"/>
          <w:szCs w:val="24"/>
          <w:lang w:val="en-GB"/>
        </w:rPr>
        <w:t xml:space="preserve"> who check the delivered administrative data contextually are in the administrative data manger’s role.</w:t>
      </w:r>
    </w:p>
    <w:p w14:paraId="1AA5D091" w14:textId="03AA2B60" w:rsidR="00B1044E" w:rsidRPr="00826555" w:rsidRDefault="00396E43" w:rsidP="00F3634D">
      <w:pPr>
        <w:spacing w:before="120" w:after="0" w:line="360" w:lineRule="auto"/>
        <w:jc w:val="both"/>
        <w:rPr>
          <w:rFonts w:ascii="Arial" w:hAnsi="Arial" w:cs="Arial"/>
          <w:sz w:val="24"/>
          <w:szCs w:val="24"/>
          <w:lang w:val="en-GB"/>
        </w:rPr>
      </w:pPr>
      <w:r w:rsidRPr="00826555">
        <w:rPr>
          <w:rFonts w:ascii="Arial" w:hAnsi="Arial" w:cs="Arial"/>
          <w:sz w:val="24"/>
          <w:szCs w:val="24"/>
          <w:lang w:val="en-GB"/>
        </w:rPr>
        <w:t>C</w:t>
      </w:r>
      <w:r w:rsidR="00F3634D" w:rsidRPr="00826555">
        <w:rPr>
          <w:rFonts w:ascii="Arial" w:hAnsi="Arial" w:cs="Arial"/>
          <w:sz w:val="24"/>
          <w:szCs w:val="24"/>
          <w:lang w:val="en-GB"/>
        </w:rPr>
        <w:t>hecking data quality beyond the obvious (e.g. missing values, unique identifiers) requires creativity. The analy</w:t>
      </w:r>
      <w:r w:rsidR="00553A05" w:rsidRPr="00826555">
        <w:rPr>
          <w:rFonts w:ascii="Arial" w:hAnsi="Arial" w:cs="Arial"/>
          <w:sz w:val="24"/>
          <w:szCs w:val="24"/>
          <w:lang w:val="en-GB"/>
        </w:rPr>
        <w:t>s</w:t>
      </w:r>
      <w:r w:rsidR="00F3634D" w:rsidRPr="00826555">
        <w:rPr>
          <w:rFonts w:ascii="Arial" w:hAnsi="Arial" w:cs="Arial"/>
          <w:sz w:val="24"/>
          <w:szCs w:val="24"/>
          <w:lang w:val="en-GB"/>
        </w:rPr>
        <w:t>t</w:t>
      </w:r>
      <w:r w:rsidR="00553A05" w:rsidRPr="00826555">
        <w:rPr>
          <w:rFonts w:ascii="Arial" w:hAnsi="Arial" w:cs="Arial"/>
          <w:sz w:val="24"/>
          <w:szCs w:val="24"/>
          <w:lang w:val="en-GB"/>
        </w:rPr>
        <w:t>s</w:t>
      </w:r>
      <w:r w:rsidR="00F3634D" w:rsidRPr="00826555">
        <w:rPr>
          <w:rFonts w:ascii="Arial" w:hAnsi="Arial" w:cs="Arial"/>
          <w:sz w:val="24"/>
          <w:szCs w:val="24"/>
          <w:lang w:val="en-GB"/>
        </w:rPr>
        <w:t xml:space="preserve"> </w:t>
      </w:r>
      <w:r w:rsidR="001B5500" w:rsidRPr="00826555">
        <w:rPr>
          <w:rFonts w:ascii="Arial" w:hAnsi="Arial" w:cs="Arial"/>
          <w:sz w:val="24"/>
          <w:szCs w:val="24"/>
          <w:lang w:val="en-GB"/>
        </w:rPr>
        <w:t>in</w:t>
      </w:r>
      <w:r w:rsidR="00F3634D" w:rsidRPr="00826555">
        <w:rPr>
          <w:rFonts w:ascii="Arial" w:hAnsi="Arial" w:cs="Arial"/>
          <w:sz w:val="24"/>
          <w:szCs w:val="24"/>
          <w:lang w:val="en-GB"/>
        </w:rPr>
        <w:t xml:space="preserve"> </w:t>
      </w:r>
      <w:r w:rsidR="00F3634D" w:rsidRPr="00DE67F8">
        <w:rPr>
          <w:rFonts w:ascii="Arial" w:hAnsi="Arial" w:cs="Arial"/>
          <w:sz w:val="24"/>
          <w:szCs w:val="24"/>
          <w:lang w:val="en-GB"/>
        </w:rPr>
        <w:t>statistics domain</w:t>
      </w:r>
      <w:r w:rsidR="00F3634D" w:rsidRPr="00D8020F">
        <w:rPr>
          <w:rFonts w:ascii="Arial" w:hAnsi="Arial" w:cs="Arial"/>
          <w:sz w:val="24"/>
          <w:szCs w:val="24"/>
          <w:lang w:val="en-GB"/>
        </w:rPr>
        <w:t xml:space="preserve"> departments</w:t>
      </w:r>
      <w:r w:rsidR="00F3634D" w:rsidRPr="00826555">
        <w:rPr>
          <w:rFonts w:ascii="Arial" w:hAnsi="Arial" w:cs="Arial"/>
          <w:sz w:val="24"/>
          <w:szCs w:val="24"/>
          <w:lang w:val="en-GB"/>
        </w:rPr>
        <w:t xml:space="preserve"> have to compare data </w:t>
      </w:r>
      <w:r w:rsidR="00B84A36" w:rsidRPr="00826555">
        <w:rPr>
          <w:rFonts w:ascii="Arial" w:hAnsi="Arial" w:cs="Arial"/>
          <w:sz w:val="24"/>
          <w:szCs w:val="24"/>
          <w:lang w:val="en-GB"/>
        </w:rPr>
        <w:t xml:space="preserve">of </w:t>
      </w:r>
      <w:r w:rsidR="00F3634D" w:rsidRPr="00826555">
        <w:rPr>
          <w:rFonts w:ascii="Arial" w:hAnsi="Arial" w:cs="Arial"/>
          <w:sz w:val="24"/>
          <w:szCs w:val="24"/>
          <w:lang w:val="en-GB"/>
        </w:rPr>
        <w:t xml:space="preserve">different time periods and from different sources to track quality problems. </w:t>
      </w:r>
      <w:r w:rsidR="00B1044E" w:rsidRPr="00826555">
        <w:rPr>
          <w:rFonts w:ascii="Arial" w:hAnsi="Arial" w:cs="Arial"/>
          <w:sz w:val="24"/>
          <w:szCs w:val="24"/>
          <w:lang w:val="en-GB"/>
        </w:rPr>
        <w:t>Comparisons are done with SAS or R</w:t>
      </w:r>
      <w:r w:rsidR="0001688D" w:rsidRPr="00826555">
        <w:rPr>
          <w:rFonts w:ascii="Arial" w:hAnsi="Arial" w:cs="Arial"/>
          <w:sz w:val="24"/>
          <w:szCs w:val="24"/>
          <w:lang w:val="en-GB"/>
        </w:rPr>
        <w:t xml:space="preserve"> </w:t>
      </w:r>
      <w:r w:rsidR="00B1044E" w:rsidRPr="00826555">
        <w:rPr>
          <w:rFonts w:ascii="Arial" w:hAnsi="Arial" w:cs="Arial"/>
          <w:sz w:val="24"/>
          <w:szCs w:val="24"/>
          <w:lang w:val="en-GB"/>
        </w:rPr>
        <w:t>tools</w:t>
      </w:r>
      <w:r w:rsidR="00532070">
        <w:rPr>
          <w:rFonts w:ascii="Arial" w:hAnsi="Arial" w:cs="Arial"/>
          <w:sz w:val="24"/>
          <w:szCs w:val="24"/>
          <w:lang w:val="en-GB"/>
        </w:rPr>
        <w:t>,</w:t>
      </w:r>
      <w:r w:rsidR="00B1044E" w:rsidRPr="00826555">
        <w:rPr>
          <w:rFonts w:ascii="Arial" w:hAnsi="Arial" w:cs="Arial"/>
          <w:sz w:val="24"/>
          <w:szCs w:val="24"/>
          <w:lang w:val="en-GB"/>
        </w:rPr>
        <w:t xml:space="preserve"> and methodologies for </w:t>
      </w:r>
      <w:r w:rsidR="00BB3504" w:rsidRPr="00826555">
        <w:rPr>
          <w:rFonts w:ascii="Arial" w:hAnsi="Arial" w:cs="Arial"/>
          <w:sz w:val="24"/>
          <w:szCs w:val="24"/>
          <w:lang w:val="en-GB"/>
        </w:rPr>
        <w:t xml:space="preserve">checking </w:t>
      </w:r>
      <w:r w:rsidR="00B1044E" w:rsidRPr="00826555">
        <w:rPr>
          <w:rFonts w:ascii="Arial" w:hAnsi="Arial" w:cs="Arial"/>
          <w:sz w:val="24"/>
          <w:szCs w:val="24"/>
          <w:lang w:val="en-GB"/>
        </w:rPr>
        <w:t xml:space="preserve">quality depend on the specific source or </w:t>
      </w:r>
      <w:r w:rsidR="00891BCE" w:rsidRPr="00891BCE">
        <w:rPr>
          <w:rFonts w:ascii="Arial" w:hAnsi="Arial" w:cs="Arial"/>
          <w:sz w:val="24"/>
          <w:szCs w:val="24"/>
          <w:lang w:val="en-GB"/>
        </w:rPr>
        <w:t>data</w:t>
      </w:r>
      <w:r w:rsidR="00B1044E" w:rsidRPr="00891BCE">
        <w:rPr>
          <w:rFonts w:ascii="Arial" w:hAnsi="Arial" w:cs="Arial"/>
          <w:sz w:val="24"/>
          <w:szCs w:val="24"/>
          <w:lang w:val="en-GB"/>
        </w:rPr>
        <w:t>set.</w:t>
      </w:r>
    </w:p>
    <w:p w14:paraId="663F0F3C" w14:textId="668F8914" w:rsidR="00F3634D" w:rsidRPr="00826555" w:rsidRDefault="00F3634D" w:rsidP="00F3634D">
      <w:pPr>
        <w:spacing w:before="120" w:after="0" w:line="360" w:lineRule="auto"/>
        <w:jc w:val="both"/>
        <w:rPr>
          <w:rFonts w:ascii="Arial" w:hAnsi="Arial" w:cs="Arial"/>
          <w:sz w:val="24"/>
          <w:szCs w:val="24"/>
          <w:lang w:val="en-GB"/>
        </w:rPr>
      </w:pPr>
      <w:r w:rsidRPr="00826555">
        <w:rPr>
          <w:rFonts w:ascii="Arial" w:hAnsi="Arial" w:cs="Arial"/>
          <w:sz w:val="24"/>
          <w:szCs w:val="24"/>
          <w:lang w:val="en-GB"/>
        </w:rPr>
        <w:t xml:space="preserve">As Estonia is planning to conduct </w:t>
      </w:r>
      <w:r w:rsidR="00963C41">
        <w:rPr>
          <w:rFonts w:ascii="Arial" w:hAnsi="Arial" w:cs="Arial"/>
          <w:sz w:val="24"/>
          <w:szCs w:val="24"/>
          <w:lang w:val="en-GB"/>
        </w:rPr>
        <w:t>its</w:t>
      </w:r>
      <w:r w:rsidR="00963C41" w:rsidRPr="00826555">
        <w:rPr>
          <w:rFonts w:ascii="Arial" w:hAnsi="Arial" w:cs="Arial"/>
          <w:sz w:val="24"/>
          <w:szCs w:val="24"/>
          <w:lang w:val="en-GB"/>
        </w:rPr>
        <w:t xml:space="preserve"> </w:t>
      </w:r>
      <w:r w:rsidRPr="00826555">
        <w:rPr>
          <w:rFonts w:ascii="Arial" w:hAnsi="Arial" w:cs="Arial"/>
          <w:sz w:val="24"/>
          <w:szCs w:val="24"/>
          <w:lang w:val="en-GB"/>
        </w:rPr>
        <w:t xml:space="preserve">first register-based census, the quality of the registers </w:t>
      </w:r>
      <w:r w:rsidRPr="0035300C">
        <w:rPr>
          <w:rFonts w:ascii="Arial" w:hAnsi="Arial" w:cs="Arial"/>
          <w:sz w:val="24"/>
          <w:szCs w:val="24"/>
          <w:lang w:val="en-GB"/>
        </w:rPr>
        <w:t>in scope</w:t>
      </w:r>
      <w:r w:rsidRPr="00826555">
        <w:rPr>
          <w:rFonts w:ascii="Arial" w:hAnsi="Arial" w:cs="Arial"/>
          <w:sz w:val="24"/>
          <w:szCs w:val="24"/>
          <w:lang w:val="en-GB"/>
        </w:rPr>
        <w:t xml:space="preserve"> have been analysed most thoroughly. The index-based methodology of the census gives a different view </w:t>
      </w:r>
      <w:r w:rsidRPr="00DE67F8">
        <w:rPr>
          <w:rFonts w:ascii="Arial" w:hAnsi="Arial" w:cs="Arial"/>
          <w:sz w:val="24"/>
          <w:szCs w:val="24"/>
          <w:lang w:val="en-GB"/>
        </w:rPr>
        <w:t>o</w:t>
      </w:r>
      <w:r w:rsidR="00DC0AA7" w:rsidRPr="00DE67F8">
        <w:rPr>
          <w:rFonts w:ascii="Arial" w:hAnsi="Arial" w:cs="Arial"/>
          <w:sz w:val="24"/>
          <w:szCs w:val="24"/>
          <w:lang w:val="en-GB"/>
        </w:rPr>
        <w:t>f</w:t>
      </w:r>
      <w:r w:rsidRPr="00826555">
        <w:rPr>
          <w:rFonts w:ascii="Arial" w:hAnsi="Arial" w:cs="Arial"/>
          <w:sz w:val="24"/>
          <w:szCs w:val="24"/>
          <w:lang w:val="en-GB"/>
        </w:rPr>
        <w:t xml:space="preserve"> </w:t>
      </w:r>
      <w:r w:rsidR="00006AB3">
        <w:rPr>
          <w:rFonts w:ascii="Arial" w:hAnsi="Arial" w:cs="Arial"/>
          <w:sz w:val="24"/>
          <w:szCs w:val="24"/>
          <w:lang w:val="en-GB"/>
        </w:rPr>
        <w:t xml:space="preserve">the </w:t>
      </w:r>
      <w:r w:rsidRPr="00826555">
        <w:rPr>
          <w:rFonts w:ascii="Arial" w:hAnsi="Arial" w:cs="Arial"/>
          <w:sz w:val="24"/>
          <w:szCs w:val="24"/>
          <w:lang w:val="en-GB"/>
        </w:rPr>
        <w:t xml:space="preserve">known </w:t>
      </w:r>
      <w:r w:rsidRPr="00891BCE">
        <w:rPr>
          <w:rFonts w:ascii="Arial" w:hAnsi="Arial" w:cs="Arial"/>
          <w:sz w:val="24"/>
          <w:szCs w:val="24"/>
          <w:lang w:val="en-GB"/>
        </w:rPr>
        <w:t>datasets</w:t>
      </w:r>
      <w:r w:rsidRPr="00826555">
        <w:rPr>
          <w:rFonts w:ascii="Arial" w:hAnsi="Arial" w:cs="Arial"/>
          <w:sz w:val="24"/>
          <w:szCs w:val="24"/>
          <w:lang w:val="en-GB"/>
        </w:rPr>
        <w:t xml:space="preserve"> and allows to compare multiple sources. However, getting </w:t>
      </w:r>
      <w:r w:rsidR="00F506F0" w:rsidRPr="00826555">
        <w:rPr>
          <w:rFonts w:ascii="Arial" w:hAnsi="Arial" w:cs="Arial"/>
          <w:sz w:val="24"/>
          <w:szCs w:val="24"/>
          <w:lang w:val="en-GB"/>
        </w:rPr>
        <w:t xml:space="preserve">a </w:t>
      </w:r>
      <w:r w:rsidRPr="00826555">
        <w:rPr>
          <w:rFonts w:ascii="Arial" w:hAnsi="Arial" w:cs="Arial"/>
          <w:sz w:val="24"/>
          <w:szCs w:val="24"/>
          <w:lang w:val="en-GB"/>
        </w:rPr>
        <w:t>grasp o</w:t>
      </w:r>
      <w:r w:rsidR="00195EC8" w:rsidRPr="00826555">
        <w:rPr>
          <w:rFonts w:ascii="Arial" w:hAnsi="Arial" w:cs="Arial"/>
          <w:sz w:val="24"/>
          <w:szCs w:val="24"/>
          <w:lang w:val="en-GB"/>
        </w:rPr>
        <w:t>f</w:t>
      </w:r>
      <w:r w:rsidRPr="00826555">
        <w:rPr>
          <w:rFonts w:ascii="Arial" w:hAnsi="Arial" w:cs="Arial"/>
          <w:sz w:val="24"/>
          <w:szCs w:val="24"/>
          <w:lang w:val="en-GB"/>
        </w:rPr>
        <w:t xml:space="preserve"> </w:t>
      </w:r>
      <w:r w:rsidRPr="00891BCE">
        <w:rPr>
          <w:rFonts w:ascii="Arial" w:hAnsi="Arial" w:cs="Arial"/>
          <w:sz w:val="24"/>
          <w:szCs w:val="24"/>
          <w:lang w:val="en-GB"/>
        </w:rPr>
        <w:t>systematically missing data</w:t>
      </w:r>
      <w:r w:rsidRPr="00826555">
        <w:rPr>
          <w:rFonts w:ascii="Arial" w:hAnsi="Arial" w:cs="Arial"/>
          <w:sz w:val="24"/>
          <w:szCs w:val="24"/>
          <w:lang w:val="en-GB"/>
        </w:rPr>
        <w:t xml:space="preserve"> when no comparison is available remains challenging.</w:t>
      </w:r>
    </w:p>
    <w:p w14:paraId="1C38525B" w14:textId="044430EB" w:rsidR="00B1044E" w:rsidRPr="00826555" w:rsidRDefault="00B1044E" w:rsidP="00B1044E">
      <w:pPr>
        <w:spacing w:before="120" w:after="0" w:line="360" w:lineRule="auto"/>
        <w:jc w:val="both"/>
        <w:rPr>
          <w:rFonts w:ascii="Arial" w:hAnsi="Arial" w:cs="Arial"/>
          <w:sz w:val="24"/>
          <w:szCs w:val="24"/>
          <w:lang w:val="en-GB"/>
        </w:rPr>
      </w:pPr>
      <w:r w:rsidRPr="00FF0016">
        <w:rPr>
          <w:rFonts w:ascii="Arial" w:hAnsi="Arial" w:cs="Arial"/>
          <w:sz w:val="24"/>
          <w:szCs w:val="24"/>
          <w:lang w:val="en-GB"/>
        </w:rPr>
        <w:t>Statistics Estonia</w:t>
      </w:r>
      <w:r w:rsidRPr="00826555">
        <w:rPr>
          <w:rFonts w:ascii="Arial" w:hAnsi="Arial" w:cs="Arial"/>
          <w:sz w:val="24"/>
          <w:szCs w:val="24"/>
          <w:lang w:val="en-GB"/>
        </w:rPr>
        <w:t xml:space="preserve"> has issued requirements for registr</w:t>
      </w:r>
      <w:r w:rsidR="007D21D5">
        <w:rPr>
          <w:rFonts w:ascii="Arial" w:hAnsi="Arial" w:cs="Arial"/>
          <w:sz w:val="24"/>
          <w:szCs w:val="24"/>
          <w:lang w:val="en-GB"/>
        </w:rPr>
        <w:t>y</w:t>
      </w:r>
      <w:r w:rsidRPr="00826555">
        <w:rPr>
          <w:rFonts w:ascii="Arial" w:hAnsi="Arial" w:cs="Arial"/>
          <w:sz w:val="24"/>
          <w:szCs w:val="24"/>
          <w:lang w:val="en-GB"/>
        </w:rPr>
        <w:t xml:space="preserve"> holders, which the</w:t>
      </w:r>
      <w:r w:rsidR="001C6ACA">
        <w:rPr>
          <w:rFonts w:ascii="Arial" w:hAnsi="Arial" w:cs="Arial"/>
          <w:sz w:val="24"/>
          <w:szCs w:val="24"/>
          <w:lang w:val="en-GB"/>
        </w:rPr>
        <w:t xml:space="preserve"> latter</w:t>
      </w:r>
      <w:r w:rsidRPr="00826555">
        <w:rPr>
          <w:rFonts w:ascii="Arial" w:hAnsi="Arial" w:cs="Arial"/>
          <w:sz w:val="24"/>
          <w:szCs w:val="24"/>
          <w:lang w:val="en-GB"/>
        </w:rPr>
        <w:t xml:space="preserve"> have to meet before the start of the register-based census: </w:t>
      </w:r>
    </w:p>
    <w:p w14:paraId="37BC3391" w14:textId="47155A52" w:rsidR="00B1044E" w:rsidRPr="009933DE" w:rsidRDefault="00B1044E" w:rsidP="00B1044E">
      <w:pPr>
        <w:spacing w:before="120" w:after="0" w:line="360" w:lineRule="auto"/>
        <w:jc w:val="both"/>
        <w:rPr>
          <w:rFonts w:ascii="Arial" w:hAnsi="Arial" w:cs="Arial"/>
          <w:sz w:val="24"/>
          <w:szCs w:val="24"/>
          <w:lang w:val="en-GB"/>
        </w:rPr>
      </w:pPr>
      <w:r w:rsidRPr="00FD5D73">
        <w:rPr>
          <w:rFonts w:ascii="Arial" w:hAnsi="Arial" w:cs="Arial"/>
          <w:sz w:val="24"/>
          <w:szCs w:val="24"/>
          <w:lang w:val="en-GB"/>
        </w:rPr>
        <w:lastRenderedPageBreak/>
        <w:t xml:space="preserve">• </w:t>
      </w:r>
      <w:r w:rsidR="00971BFC" w:rsidRPr="00FD5D73">
        <w:rPr>
          <w:rFonts w:ascii="Arial" w:hAnsi="Arial" w:cs="Arial"/>
          <w:sz w:val="24"/>
          <w:szCs w:val="24"/>
          <w:lang w:val="en-GB"/>
        </w:rPr>
        <w:t>a</w:t>
      </w:r>
      <w:r w:rsidRPr="00806078">
        <w:rPr>
          <w:rFonts w:ascii="Arial" w:hAnsi="Arial" w:cs="Arial"/>
          <w:sz w:val="24"/>
          <w:szCs w:val="24"/>
          <w:lang w:val="en-GB"/>
        </w:rPr>
        <w:t xml:space="preserve">t least 97% coverage of the population; </w:t>
      </w:r>
    </w:p>
    <w:p w14:paraId="4A131898" w14:textId="1936E969" w:rsidR="00B1044E" w:rsidRPr="0028636B" w:rsidRDefault="00B1044E" w:rsidP="00B1044E">
      <w:pPr>
        <w:spacing w:before="120" w:after="0" w:line="360" w:lineRule="auto"/>
        <w:jc w:val="both"/>
        <w:rPr>
          <w:rFonts w:ascii="Arial" w:hAnsi="Arial" w:cs="Arial"/>
          <w:sz w:val="24"/>
          <w:szCs w:val="24"/>
          <w:lang w:val="en-GB"/>
        </w:rPr>
      </w:pPr>
      <w:r w:rsidRPr="00B50761">
        <w:rPr>
          <w:rFonts w:ascii="Arial" w:hAnsi="Arial" w:cs="Arial"/>
          <w:sz w:val="24"/>
          <w:szCs w:val="24"/>
          <w:lang w:val="en-GB"/>
        </w:rPr>
        <w:t xml:space="preserve">• </w:t>
      </w:r>
      <w:r w:rsidR="00971BFC" w:rsidRPr="00AE0B3E">
        <w:rPr>
          <w:rFonts w:ascii="Arial" w:hAnsi="Arial" w:cs="Arial"/>
          <w:sz w:val="24"/>
          <w:szCs w:val="24"/>
          <w:lang w:val="en-GB"/>
        </w:rPr>
        <w:t>i</w:t>
      </w:r>
      <w:r w:rsidRPr="000415C1">
        <w:rPr>
          <w:rFonts w:ascii="Arial" w:hAnsi="Arial" w:cs="Arial"/>
          <w:sz w:val="24"/>
          <w:szCs w:val="24"/>
          <w:lang w:val="en-GB"/>
        </w:rPr>
        <w:t xml:space="preserve">nformation on required census characteristics must be regularly updated and this process must be documented; </w:t>
      </w:r>
    </w:p>
    <w:p w14:paraId="59A34DAB" w14:textId="6AA53104" w:rsidR="00B1044E" w:rsidRPr="00826555" w:rsidRDefault="00B1044E" w:rsidP="00B1044E">
      <w:pPr>
        <w:spacing w:before="120" w:after="0" w:line="360" w:lineRule="auto"/>
        <w:jc w:val="both"/>
        <w:rPr>
          <w:rFonts w:ascii="Arial" w:hAnsi="Arial" w:cs="Arial"/>
          <w:sz w:val="24"/>
          <w:szCs w:val="24"/>
          <w:lang w:val="en-GB"/>
        </w:rPr>
      </w:pPr>
      <w:r w:rsidRPr="00FD5D73">
        <w:rPr>
          <w:rFonts w:ascii="Arial" w:hAnsi="Arial" w:cs="Arial"/>
          <w:sz w:val="24"/>
          <w:szCs w:val="24"/>
          <w:lang w:val="en-GB"/>
        </w:rPr>
        <w:t xml:space="preserve">• </w:t>
      </w:r>
      <w:r w:rsidR="00971BFC" w:rsidRPr="00FD5D73">
        <w:rPr>
          <w:rFonts w:ascii="Arial" w:hAnsi="Arial" w:cs="Arial"/>
          <w:sz w:val="24"/>
          <w:szCs w:val="24"/>
          <w:lang w:val="en-GB"/>
        </w:rPr>
        <w:t>a</w:t>
      </w:r>
      <w:r w:rsidRPr="00FD5D73">
        <w:rPr>
          <w:rFonts w:ascii="Arial" w:hAnsi="Arial" w:cs="Arial"/>
          <w:sz w:val="24"/>
          <w:szCs w:val="24"/>
          <w:lang w:val="en-GB"/>
        </w:rPr>
        <w:t>t</w:t>
      </w:r>
      <w:r w:rsidRPr="00826555">
        <w:rPr>
          <w:rFonts w:ascii="Arial" w:hAnsi="Arial" w:cs="Arial"/>
          <w:sz w:val="24"/>
          <w:szCs w:val="24"/>
          <w:lang w:val="en-GB"/>
        </w:rPr>
        <w:t xml:space="preserve"> least 95% of entries must have an identifier in the standard format; </w:t>
      </w:r>
    </w:p>
    <w:p w14:paraId="68E779C7" w14:textId="5E56586B" w:rsidR="00B1044E" w:rsidRPr="00972A47" w:rsidRDefault="00B1044E" w:rsidP="00B1044E">
      <w:pPr>
        <w:spacing w:before="120" w:after="0" w:line="360" w:lineRule="auto"/>
        <w:jc w:val="both"/>
        <w:rPr>
          <w:rFonts w:ascii="Arial" w:hAnsi="Arial" w:cs="Arial"/>
          <w:sz w:val="24"/>
          <w:szCs w:val="24"/>
          <w:lang w:val="en-GB"/>
        </w:rPr>
      </w:pPr>
      <w:r w:rsidRPr="00826555">
        <w:rPr>
          <w:rFonts w:ascii="Arial" w:hAnsi="Arial" w:cs="Arial"/>
          <w:sz w:val="24"/>
          <w:szCs w:val="24"/>
          <w:lang w:val="en-GB"/>
        </w:rPr>
        <w:t xml:space="preserve">• </w:t>
      </w:r>
      <w:r w:rsidR="00971BFC" w:rsidRPr="00FD5D73">
        <w:rPr>
          <w:rFonts w:ascii="Arial" w:hAnsi="Arial" w:cs="Arial"/>
          <w:sz w:val="24"/>
          <w:szCs w:val="24"/>
          <w:lang w:val="en-GB"/>
        </w:rPr>
        <w:t>a</w:t>
      </w:r>
      <w:r w:rsidRPr="00806078">
        <w:rPr>
          <w:rFonts w:ascii="Arial" w:hAnsi="Arial" w:cs="Arial"/>
          <w:sz w:val="24"/>
          <w:szCs w:val="24"/>
          <w:lang w:val="en-GB"/>
        </w:rPr>
        <w:t xml:space="preserve">t least 95% coverage </w:t>
      </w:r>
      <w:r w:rsidRPr="009933DE">
        <w:rPr>
          <w:rFonts w:ascii="Arial" w:hAnsi="Arial" w:cs="Arial"/>
          <w:sz w:val="24"/>
          <w:szCs w:val="24"/>
          <w:lang w:val="en-GB"/>
        </w:rPr>
        <w:t xml:space="preserve">of relevant census characteristics; </w:t>
      </w:r>
    </w:p>
    <w:p w14:paraId="1337AD46" w14:textId="318AE547" w:rsidR="00B1044E" w:rsidRPr="00826555" w:rsidRDefault="00B1044E" w:rsidP="00B1044E">
      <w:pPr>
        <w:spacing w:before="120" w:after="0" w:line="360" w:lineRule="auto"/>
        <w:jc w:val="both"/>
        <w:rPr>
          <w:rFonts w:ascii="Arial" w:hAnsi="Arial" w:cs="Arial"/>
          <w:sz w:val="24"/>
          <w:szCs w:val="24"/>
          <w:lang w:val="en-GB"/>
        </w:rPr>
      </w:pPr>
      <w:r w:rsidRPr="00B50761">
        <w:rPr>
          <w:rFonts w:ascii="Arial" w:hAnsi="Arial" w:cs="Arial"/>
          <w:sz w:val="24"/>
          <w:szCs w:val="24"/>
          <w:lang w:val="en-GB"/>
        </w:rPr>
        <w:t xml:space="preserve">• </w:t>
      </w:r>
      <w:r w:rsidR="00971BFC" w:rsidRPr="00AE0B3E">
        <w:rPr>
          <w:rFonts w:ascii="Arial" w:hAnsi="Arial" w:cs="Arial"/>
          <w:sz w:val="24"/>
          <w:szCs w:val="24"/>
          <w:lang w:val="en-GB"/>
        </w:rPr>
        <w:t>t</w:t>
      </w:r>
      <w:r w:rsidRPr="000415C1">
        <w:rPr>
          <w:rFonts w:ascii="Arial" w:hAnsi="Arial" w:cs="Arial"/>
          <w:sz w:val="24"/>
          <w:szCs w:val="24"/>
          <w:lang w:val="en-GB"/>
        </w:rPr>
        <w:t>he</w:t>
      </w:r>
      <w:r w:rsidRPr="00826555">
        <w:rPr>
          <w:rFonts w:ascii="Arial" w:hAnsi="Arial" w:cs="Arial"/>
          <w:sz w:val="24"/>
          <w:szCs w:val="24"/>
          <w:lang w:val="en-GB"/>
        </w:rPr>
        <w:t xml:space="preserve"> rate of </w:t>
      </w:r>
      <w:r w:rsidRPr="00D8020F">
        <w:rPr>
          <w:rFonts w:ascii="Arial" w:hAnsi="Arial" w:cs="Arial"/>
          <w:sz w:val="24"/>
          <w:szCs w:val="24"/>
          <w:lang w:val="en-GB"/>
        </w:rPr>
        <w:t>material</w:t>
      </w:r>
      <w:r w:rsidRPr="00826555">
        <w:rPr>
          <w:rFonts w:ascii="Arial" w:hAnsi="Arial" w:cs="Arial"/>
          <w:sz w:val="24"/>
          <w:szCs w:val="24"/>
          <w:lang w:val="en-GB"/>
        </w:rPr>
        <w:t xml:space="preserve"> or technical errors in the values of relevant census characteristics may not exceed 1%.</w:t>
      </w:r>
      <w:r w:rsidR="00AD1E9C" w:rsidRPr="00826555">
        <w:rPr>
          <w:rFonts w:ascii="Arial" w:hAnsi="Arial" w:cs="Arial"/>
          <w:sz w:val="24"/>
          <w:szCs w:val="24"/>
          <w:lang w:val="en-GB"/>
        </w:rPr>
        <w:t xml:space="preserve"> (Statistics Estonia, 2016)</w:t>
      </w:r>
    </w:p>
    <w:p w14:paraId="59FF1212" w14:textId="780DD72D" w:rsidR="00B1044E" w:rsidRPr="00826555" w:rsidRDefault="0050610B" w:rsidP="00F3634D">
      <w:pPr>
        <w:spacing w:before="120" w:after="0" w:line="360" w:lineRule="auto"/>
        <w:jc w:val="both"/>
        <w:rPr>
          <w:rFonts w:ascii="Arial" w:hAnsi="Arial" w:cs="Arial"/>
          <w:sz w:val="24"/>
          <w:szCs w:val="24"/>
          <w:lang w:val="en-GB"/>
        </w:rPr>
      </w:pPr>
      <w:r w:rsidRPr="00826555">
        <w:rPr>
          <w:rFonts w:ascii="Arial" w:hAnsi="Arial" w:cs="Arial"/>
          <w:sz w:val="24"/>
          <w:szCs w:val="24"/>
          <w:lang w:val="en-GB"/>
        </w:rPr>
        <w:t xml:space="preserve">The 25 registers that are </w:t>
      </w:r>
      <w:r w:rsidRPr="0035300C">
        <w:rPr>
          <w:rFonts w:ascii="Arial" w:hAnsi="Arial" w:cs="Arial"/>
          <w:sz w:val="24"/>
          <w:szCs w:val="24"/>
          <w:lang w:val="en-GB"/>
        </w:rPr>
        <w:t>in the scope</w:t>
      </w:r>
      <w:r w:rsidRPr="00826555">
        <w:rPr>
          <w:rFonts w:ascii="Arial" w:hAnsi="Arial" w:cs="Arial"/>
          <w:sz w:val="24"/>
          <w:szCs w:val="24"/>
          <w:lang w:val="en-GB"/>
        </w:rPr>
        <w:t xml:space="preserve"> of </w:t>
      </w:r>
      <w:r w:rsidR="00D44BBE">
        <w:rPr>
          <w:rFonts w:ascii="Arial" w:hAnsi="Arial" w:cs="Arial"/>
          <w:sz w:val="24"/>
          <w:szCs w:val="24"/>
          <w:lang w:val="en-GB"/>
        </w:rPr>
        <w:t xml:space="preserve">the </w:t>
      </w:r>
      <w:r w:rsidRPr="00826555">
        <w:rPr>
          <w:rFonts w:ascii="Arial" w:hAnsi="Arial" w:cs="Arial"/>
          <w:sz w:val="24"/>
          <w:szCs w:val="24"/>
          <w:lang w:val="en-GB"/>
        </w:rPr>
        <w:t xml:space="preserve">register-based census have been evaluated </w:t>
      </w:r>
      <w:r w:rsidRPr="0035300C">
        <w:rPr>
          <w:rFonts w:ascii="Arial" w:hAnsi="Arial" w:cs="Arial"/>
          <w:sz w:val="24"/>
          <w:szCs w:val="24"/>
          <w:lang w:val="en-GB"/>
        </w:rPr>
        <w:t>towards</w:t>
      </w:r>
      <w:r w:rsidRPr="00826555">
        <w:rPr>
          <w:rFonts w:ascii="Arial" w:hAnsi="Arial" w:cs="Arial"/>
          <w:sz w:val="24"/>
          <w:szCs w:val="24"/>
          <w:lang w:val="en-GB"/>
        </w:rPr>
        <w:t xml:space="preserve"> these requirements </w:t>
      </w:r>
      <w:r w:rsidR="0066716F" w:rsidRPr="00826555">
        <w:rPr>
          <w:rFonts w:ascii="Arial" w:hAnsi="Arial" w:cs="Arial"/>
          <w:sz w:val="24"/>
          <w:szCs w:val="24"/>
          <w:lang w:val="en-GB"/>
        </w:rPr>
        <w:t xml:space="preserve">at the first pilot census </w:t>
      </w:r>
      <w:r w:rsidRPr="00826555">
        <w:rPr>
          <w:rFonts w:ascii="Arial" w:hAnsi="Arial" w:cs="Arial"/>
          <w:sz w:val="24"/>
          <w:szCs w:val="24"/>
          <w:lang w:val="en-GB"/>
        </w:rPr>
        <w:t xml:space="preserve">and </w:t>
      </w:r>
      <w:r w:rsidR="0066716F" w:rsidRPr="00826555">
        <w:rPr>
          <w:rFonts w:ascii="Arial" w:hAnsi="Arial" w:cs="Arial"/>
          <w:sz w:val="24"/>
          <w:szCs w:val="24"/>
          <w:lang w:val="en-GB"/>
        </w:rPr>
        <w:t>will be evaluated again during the second pilot census.</w:t>
      </w:r>
    </w:p>
    <w:p w14:paraId="29652CDC" w14:textId="77777777" w:rsidR="0075169F" w:rsidRPr="00826555" w:rsidRDefault="005C1F7B" w:rsidP="00FC660E">
      <w:pPr>
        <w:spacing w:before="360" w:after="0" w:line="360" w:lineRule="auto"/>
        <w:jc w:val="both"/>
        <w:rPr>
          <w:rFonts w:ascii="Arial" w:hAnsi="Arial" w:cs="Arial"/>
          <w:sz w:val="20"/>
          <w:szCs w:val="20"/>
          <w:lang w:val="en-GB"/>
        </w:rPr>
      </w:pPr>
      <w:r w:rsidRPr="00826555">
        <w:rPr>
          <w:rFonts w:ascii="Arial" w:hAnsi="Arial" w:cs="Arial"/>
          <w:i/>
          <w:sz w:val="24"/>
          <w:szCs w:val="24"/>
          <w:lang w:val="en-GB"/>
        </w:rPr>
        <w:t>4</w:t>
      </w:r>
      <w:r w:rsidR="00FC660E" w:rsidRPr="00826555">
        <w:rPr>
          <w:rFonts w:ascii="Arial" w:hAnsi="Arial" w:cs="Arial"/>
          <w:i/>
          <w:sz w:val="24"/>
          <w:szCs w:val="24"/>
          <w:lang w:val="en-GB"/>
        </w:rPr>
        <w:t>.2 Administrative data management to-be</w:t>
      </w:r>
      <w:r w:rsidR="00FC660E" w:rsidRPr="00826555">
        <w:rPr>
          <w:rFonts w:ascii="Arial" w:hAnsi="Arial" w:cs="Arial"/>
          <w:sz w:val="20"/>
          <w:szCs w:val="20"/>
          <w:lang w:val="en-GB"/>
        </w:rPr>
        <w:t xml:space="preserve"> </w:t>
      </w:r>
    </w:p>
    <w:p w14:paraId="2976B21D" w14:textId="10BB2D6E" w:rsidR="005C1F7B" w:rsidRPr="00826555" w:rsidRDefault="005C1F7B" w:rsidP="0084421C">
      <w:pPr>
        <w:spacing w:before="120" w:after="0" w:line="360" w:lineRule="auto"/>
        <w:jc w:val="both"/>
        <w:rPr>
          <w:rFonts w:ascii="Arial" w:hAnsi="Arial" w:cs="Arial"/>
          <w:sz w:val="24"/>
          <w:szCs w:val="24"/>
          <w:lang w:val="en-GB"/>
        </w:rPr>
      </w:pPr>
      <w:r w:rsidRPr="00826555">
        <w:rPr>
          <w:rFonts w:ascii="Arial" w:hAnsi="Arial" w:cs="Arial"/>
          <w:sz w:val="24"/>
          <w:szCs w:val="24"/>
          <w:lang w:val="en-GB"/>
        </w:rPr>
        <w:t>The to-be plans for administrative data management in Process and Analyse phases include implementing more automated</w:t>
      </w:r>
      <w:r w:rsidR="00142982" w:rsidRPr="00826555">
        <w:rPr>
          <w:rFonts w:ascii="Arial" w:hAnsi="Arial" w:cs="Arial"/>
          <w:sz w:val="24"/>
          <w:szCs w:val="24"/>
          <w:lang w:val="en-GB"/>
        </w:rPr>
        <w:t xml:space="preserve"> contextual</w:t>
      </w:r>
      <w:r w:rsidR="00F87E47" w:rsidRPr="00826555">
        <w:rPr>
          <w:rFonts w:ascii="Arial" w:hAnsi="Arial" w:cs="Arial"/>
          <w:sz w:val="24"/>
          <w:szCs w:val="24"/>
          <w:lang w:val="en-GB"/>
        </w:rPr>
        <w:t xml:space="preserve"> data</w:t>
      </w:r>
      <w:r w:rsidR="00142982" w:rsidRPr="00826555">
        <w:rPr>
          <w:rFonts w:ascii="Arial" w:hAnsi="Arial" w:cs="Arial"/>
          <w:sz w:val="24"/>
          <w:szCs w:val="24"/>
          <w:lang w:val="en-GB"/>
        </w:rPr>
        <w:t xml:space="preserve"> </w:t>
      </w:r>
      <w:r w:rsidR="00891BCE">
        <w:rPr>
          <w:rFonts w:ascii="Arial" w:hAnsi="Arial" w:cs="Arial"/>
          <w:sz w:val="24"/>
          <w:szCs w:val="24"/>
          <w:lang w:val="en-GB"/>
        </w:rPr>
        <w:t>checks</w:t>
      </w:r>
      <w:r w:rsidRPr="00826555">
        <w:rPr>
          <w:rFonts w:ascii="Arial" w:hAnsi="Arial" w:cs="Arial"/>
          <w:sz w:val="24"/>
          <w:szCs w:val="24"/>
          <w:lang w:val="en-GB"/>
        </w:rPr>
        <w:t>. Some of the comparisons and data quality checks could be automated and are planned to</w:t>
      </w:r>
      <w:r w:rsidR="006814C5">
        <w:rPr>
          <w:rFonts w:ascii="Arial" w:hAnsi="Arial" w:cs="Arial"/>
          <w:sz w:val="24"/>
          <w:szCs w:val="24"/>
          <w:lang w:val="en-GB"/>
        </w:rPr>
        <w:t xml:space="preserve"> be</w:t>
      </w:r>
      <w:r w:rsidRPr="00826555">
        <w:rPr>
          <w:rFonts w:ascii="Arial" w:hAnsi="Arial" w:cs="Arial"/>
          <w:sz w:val="24"/>
          <w:szCs w:val="24"/>
          <w:lang w:val="en-GB"/>
        </w:rPr>
        <w:t xml:space="preserve"> implement</w:t>
      </w:r>
      <w:r w:rsidR="006814C5">
        <w:rPr>
          <w:rFonts w:ascii="Arial" w:hAnsi="Arial" w:cs="Arial"/>
          <w:sz w:val="24"/>
          <w:szCs w:val="24"/>
          <w:lang w:val="en-GB"/>
        </w:rPr>
        <w:t>ed</w:t>
      </w:r>
      <w:r w:rsidRPr="00826555">
        <w:rPr>
          <w:rFonts w:ascii="Arial" w:hAnsi="Arial" w:cs="Arial"/>
          <w:sz w:val="24"/>
          <w:szCs w:val="24"/>
          <w:lang w:val="en-GB"/>
        </w:rPr>
        <w:t xml:space="preserve"> in the</w:t>
      </w:r>
      <w:r w:rsidR="004E5E6D" w:rsidRPr="00826555">
        <w:rPr>
          <w:rFonts w:ascii="Arial" w:hAnsi="Arial" w:cs="Arial"/>
          <w:sz w:val="24"/>
          <w:szCs w:val="24"/>
          <w:lang w:val="en-GB"/>
        </w:rPr>
        <w:t xml:space="preserve"> Administrative</w:t>
      </w:r>
      <w:r w:rsidRPr="00826555">
        <w:rPr>
          <w:rFonts w:ascii="Arial" w:hAnsi="Arial" w:cs="Arial"/>
          <w:sz w:val="24"/>
          <w:szCs w:val="24"/>
          <w:lang w:val="en-GB"/>
        </w:rPr>
        <w:t xml:space="preserve"> Data Gate information system.</w:t>
      </w:r>
    </w:p>
    <w:p w14:paraId="499BD33C" w14:textId="65CBDDBE" w:rsidR="0084421C" w:rsidRPr="00826555" w:rsidRDefault="00EE0716" w:rsidP="0084421C">
      <w:pPr>
        <w:spacing w:before="120" w:after="0" w:line="360" w:lineRule="auto"/>
        <w:jc w:val="both"/>
        <w:rPr>
          <w:rFonts w:ascii="Arial" w:hAnsi="Arial" w:cs="Arial"/>
          <w:sz w:val="24"/>
          <w:szCs w:val="24"/>
          <w:lang w:val="en-GB"/>
        </w:rPr>
      </w:pPr>
      <w:r w:rsidRPr="00826555">
        <w:rPr>
          <w:rFonts w:ascii="Arial" w:hAnsi="Arial" w:cs="Arial"/>
          <w:sz w:val="24"/>
          <w:szCs w:val="24"/>
          <w:lang w:val="en-GB"/>
        </w:rPr>
        <w:t xml:space="preserve">There are also some conditions that have to be met </w:t>
      </w:r>
      <w:r w:rsidR="00AD3F15">
        <w:rPr>
          <w:rFonts w:ascii="Arial" w:hAnsi="Arial" w:cs="Arial"/>
          <w:sz w:val="24"/>
          <w:szCs w:val="24"/>
          <w:lang w:val="en-GB"/>
        </w:rPr>
        <w:t xml:space="preserve">to be able to </w:t>
      </w:r>
      <w:r w:rsidR="0084421C" w:rsidRPr="00826555">
        <w:rPr>
          <w:rFonts w:ascii="Arial" w:hAnsi="Arial" w:cs="Arial"/>
          <w:sz w:val="24"/>
          <w:szCs w:val="24"/>
          <w:lang w:val="en-GB"/>
        </w:rPr>
        <w:t>us</w:t>
      </w:r>
      <w:r w:rsidR="00AD3F15">
        <w:rPr>
          <w:rFonts w:ascii="Arial" w:hAnsi="Arial" w:cs="Arial"/>
          <w:sz w:val="24"/>
          <w:szCs w:val="24"/>
          <w:lang w:val="en-GB"/>
        </w:rPr>
        <w:t>e</w:t>
      </w:r>
      <w:r w:rsidR="0084421C" w:rsidRPr="00826555">
        <w:rPr>
          <w:rFonts w:ascii="Arial" w:hAnsi="Arial" w:cs="Arial"/>
          <w:sz w:val="24"/>
          <w:szCs w:val="24"/>
          <w:lang w:val="en-GB"/>
        </w:rPr>
        <w:t xml:space="preserve"> administrative data in</w:t>
      </w:r>
      <w:r w:rsidR="00E15590" w:rsidRPr="00826555">
        <w:rPr>
          <w:rFonts w:ascii="Arial" w:hAnsi="Arial" w:cs="Arial"/>
          <w:sz w:val="24"/>
          <w:szCs w:val="24"/>
          <w:lang w:val="en-GB"/>
        </w:rPr>
        <w:t xml:space="preserve"> the</w:t>
      </w:r>
      <w:r w:rsidR="0084421C" w:rsidRPr="00826555">
        <w:rPr>
          <w:rFonts w:ascii="Arial" w:hAnsi="Arial" w:cs="Arial"/>
          <w:sz w:val="24"/>
          <w:szCs w:val="24"/>
          <w:lang w:val="en-GB"/>
        </w:rPr>
        <w:t xml:space="preserve"> statistical production process</w:t>
      </w:r>
      <w:r w:rsidRPr="00826555">
        <w:rPr>
          <w:rFonts w:ascii="Arial" w:hAnsi="Arial" w:cs="Arial"/>
          <w:sz w:val="24"/>
          <w:szCs w:val="24"/>
          <w:lang w:val="en-GB"/>
        </w:rPr>
        <w:t>:</w:t>
      </w:r>
    </w:p>
    <w:p w14:paraId="7A037052" w14:textId="5906B650" w:rsidR="0084421C" w:rsidRPr="00826555" w:rsidRDefault="0084421C" w:rsidP="0084421C">
      <w:pPr>
        <w:spacing w:before="120" w:after="0" w:line="360" w:lineRule="auto"/>
        <w:jc w:val="both"/>
        <w:rPr>
          <w:rFonts w:ascii="Arial" w:hAnsi="Arial" w:cs="Arial"/>
          <w:sz w:val="24"/>
          <w:szCs w:val="24"/>
          <w:lang w:val="en-GB"/>
        </w:rPr>
      </w:pPr>
      <w:r w:rsidRPr="00826555">
        <w:rPr>
          <w:rFonts w:ascii="Arial" w:hAnsi="Arial" w:cs="Arial"/>
          <w:sz w:val="24"/>
          <w:szCs w:val="24"/>
          <w:lang w:val="en-GB"/>
        </w:rPr>
        <w:lastRenderedPageBreak/>
        <w:t xml:space="preserve">1. Estonian addresses in all </w:t>
      </w:r>
      <w:r w:rsidR="002B2FBA" w:rsidRPr="00826555">
        <w:rPr>
          <w:rFonts w:ascii="Arial" w:hAnsi="Arial" w:cs="Arial"/>
          <w:sz w:val="24"/>
          <w:szCs w:val="24"/>
          <w:lang w:val="en-GB"/>
        </w:rPr>
        <w:t>state</w:t>
      </w:r>
      <w:r w:rsidR="00742C60" w:rsidRPr="00826555">
        <w:rPr>
          <w:rFonts w:ascii="Arial" w:hAnsi="Arial" w:cs="Arial"/>
          <w:sz w:val="24"/>
          <w:szCs w:val="24"/>
          <w:lang w:val="en-GB"/>
        </w:rPr>
        <w:t>-</w:t>
      </w:r>
      <w:r w:rsidR="002B2FBA" w:rsidRPr="00826555">
        <w:rPr>
          <w:rFonts w:ascii="Arial" w:hAnsi="Arial" w:cs="Arial"/>
          <w:sz w:val="24"/>
          <w:szCs w:val="24"/>
          <w:lang w:val="en-GB"/>
        </w:rPr>
        <w:t xml:space="preserve">level information system </w:t>
      </w:r>
      <w:r w:rsidRPr="00826555">
        <w:rPr>
          <w:rFonts w:ascii="Arial" w:hAnsi="Arial" w:cs="Arial"/>
          <w:sz w:val="24"/>
          <w:szCs w:val="24"/>
          <w:lang w:val="en-GB"/>
        </w:rPr>
        <w:t xml:space="preserve">(registers) are extracted from the address data system of the Land Board – this ensures standardised address data; </w:t>
      </w:r>
    </w:p>
    <w:p w14:paraId="70F8FD96" w14:textId="718CF14D" w:rsidR="0084421C" w:rsidRPr="00826555" w:rsidRDefault="0084421C" w:rsidP="0084421C">
      <w:pPr>
        <w:spacing w:before="120" w:after="0" w:line="360" w:lineRule="auto"/>
        <w:jc w:val="both"/>
        <w:rPr>
          <w:rFonts w:ascii="Arial" w:hAnsi="Arial" w:cs="Arial"/>
          <w:sz w:val="24"/>
          <w:szCs w:val="24"/>
          <w:lang w:val="en-GB"/>
        </w:rPr>
      </w:pPr>
      <w:r w:rsidRPr="00826555">
        <w:rPr>
          <w:rFonts w:ascii="Arial" w:hAnsi="Arial" w:cs="Arial"/>
          <w:sz w:val="24"/>
          <w:szCs w:val="24"/>
          <w:lang w:val="en-GB"/>
        </w:rPr>
        <w:t>2. All persons in databases are identified on the basis of personal identification code (for natural persons) or registr</w:t>
      </w:r>
      <w:r w:rsidR="00CB09C4">
        <w:rPr>
          <w:rFonts w:ascii="Arial" w:hAnsi="Arial" w:cs="Arial"/>
          <w:sz w:val="24"/>
          <w:szCs w:val="24"/>
          <w:lang w:val="en-GB"/>
        </w:rPr>
        <w:t>y</w:t>
      </w:r>
      <w:r w:rsidRPr="00826555">
        <w:rPr>
          <w:rFonts w:ascii="Arial" w:hAnsi="Arial" w:cs="Arial"/>
          <w:sz w:val="24"/>
          <w:szCs w:val="24"/>
          <w:lang w:val="en-GB"/>
        </w:rPr>
        <w:t xml:space="preserve"> code of the commercial register or non-profit associations and foundations register (for legal persons);  </w:t>
      </w:r>
    </w:p>
    <w:p w14:paraId="1B2550D1" w14:textId="471219CC" w:rsidR="0084421C" w:rsidRPr="00826555" w:rsidRDefault="002B2FBA" w:rsidP="0084421C">
      <w:pPr>
        <w:spacing w:before="120" w:after="0" w:line="360" w:lineRule="auto"/>
        <w:jc w:val="both"/>
        <w:rPr>
          <w:rFonts w:ascii="Arial" w:hAnsi="Arial" w:cs="Arial"/>
          <w:sz w:val="24"/>
          <w:szCs w:val="24"/>
          <w:lang w:val="en-GB"/>
        </w:rPr>
      </w:pPr>
      <w:r w:rsidRPr="00826555">
        <w:rPr>
          <w:rFonts w:ascii="Arial" w:hAnsi="Arial" w:cs="Arial"/>
          <w:sz w:val="24"/>
          <w:szCs w:val="24"/>
          <w:lang w:val="en-GB"/>
        </w:rPr>
        <w:t>3</w:t>
      </w:r>
      <w:r w:rsidR="0084421C" w:rsidRPr="00826555">
        <w:rPr>
          <w:rFonts w:ascii="Arial" w:hAnsi="Arial" w:cs="Arial"/>
          <w:sz w:val="24"/>
          <w:szCs w:val="24"/>
          <w:lang w:val="en-GB"/>
        </w:rPr>
        <w:t xml:space="preserve">. The data for register-based census and other surveys are </w:t>
      </w:r>
      <w:r w:rsidRPr="00826555">
        <w:rPr>
          <w:rFonts w:ascii="Arial" w:hAnsi="Arial" w:cs="Arial"/>
          <w:sz w:val="24"/>
          <w:szCs w:val="24"/>
          <w:lang w:val="en-GB"/>
        </w:rPr>
        <w:t>captured</w:t>
      </w:r>
      <w:r w:rsidR="0084421C" w:rsidRPr="00826555">
        <w:rPr>
          <w:rFonts w:ascii="Arial" w:hAnsi="Arial" w:cs="Arial"/>
          <w:sz w:val="24"/>
          <w:szCs w:val="24"/>
          <w:lang w:val="en-GB"/>
        </w:rPr>
        <w:t xml:space="preserve"> according to </w:t>
      </w:r>
      <w:r w:rsidR="00781936">
        <w:rPr>
          <w:rFonts w:ascii="Arial" w:hAnsi="Arial" w:cs="Arial"/>
          <w:sz w:val="24"/>
          <w:szCs w:val="24"/>
          <w:lang w:val="en-GB"/>
        </w:rPr>
        <w:t xml:space="preserve">the </w:t>
      </w:r>
      <w:r w:rsidR="0084421C" w:rsidRPr="00826555">
        <w:rPr>
          <w:rFonts w:ascii="Arial" w:hAnsi="Arial" w:cs="Arial"/>
          <w:sz w:val="24"/>
          <w:szCs w:val="24"/>
          <w:lang w:val="en-GB"/>
        </w:rPr>
        <w:t>agreed data</w:t>
      </w:r>
      <w:r w:rsidRPr="00826555">
        <w:rPr>
          <w:rFonts w:ascii="Arial" w:hAnsi="Arial" w:cs="Arial"/>
          <w:sz w:val="24"/>
          <w:szCs w:val="24"/>
          <w:lang w:val="en-GB"/>
        </w:rPr>
        <w:t xml:space="preserve"> content and structures</w:t>
      </w:r>
      <w:r w:rsidR="0084421C" w:rsidRPr="00826555">
        <w:rPr>
          <w:rFonts w:ascii="Arial" w:hAnsi="Arial" w:cs="Arial"/>
          <w:sz w:val="24"/>
          <w:szCs w:val="24"/>
          <w:lang w:val="en-GB"/>
        </w:rPr>
        <w:t xml:space="preserve">, </w:t>
      </w:r>
      <w:r w:rsidR="0084421C" w:rsidRPr="00891BCE">
        <w:rPr>
          <w:rFonts w:ascii="Arial" w:hAnsi="Arial" w:cs="Arial"/>
          <w:sz w:val="24"/>
          <w:szCs w:val="24"/>
          <w:lang w:val="en-GB"/>
        </w:rPr>
        <w:t xml:space="preserve">which </w:t>
      </w:r>
      <w:r w:rsidRPr="00891BCE">
        <w:rPr>
          <w:rFonts w:ascii="Arial" w:hAnsi="Arial" w:cs="Arial"/>
          <w:sz w:val="24"/>
          <w:szCs w:val="24"/>
          <w:lang w:val="en-GB"/>
        </w:rPr>
        <w:t>allow the performance of statistical activities complying with the quality criteria of official statistics</w:t>
      </w:r>
      <w:r w:rsidR="0084421C" w:rsidRPr="00891BCE">
        <w:rPr>
          <w:rFonts w:ascii="Arial" w:hAnsi="Arial" w:cs="Arial"/>
          <w:sz w:val="24"/>
          <w:szCs w:val="24"/>
          <w:lang w:val="en-GB"/>
        </w:rPr>
        <w:t>.</w:t>
      </w:r>
    </w:p>
    <w:p w14:paraId="019A1601" w14:textId="61B5A25B" w:rsidR="00EE0716" w:rsidRPr="00826555" w:rsidRDefault="00425531" w:rsidP="0084421C">
      <w:pPr>
        <w:spacing w:before="120" w:after="0" w:line="360" w:lineRule="auto"/>
        <w:jc w:val="both"/>
        <w:rPr>
          <w:rFonts w:ascii="Arial" w:hAnsi="Arial" w:cs="Arial"/>
          <w:sz w:val="24"/>
          <w:szCs w:val="24"/>
          <w:lang w:val="en-GB"/>
        </w:rPr>
      </w:pPr>
      <w:r w:rsidRPr="00826555">
        <w:rPr>
          <w:rFonts w:ascii="Arial" w:hAnsi="Arial" w:cs="Arial"/>
          <w:sz w:val="24"/>
          <w:szCs w:val="24"/>
          <w:lang w:val="en-GB"/>
        </w:rPr>
        <w:t>State-level d</w:t>
      </w:r>
      <w:r w:rsidR="00EE0716" w:rsidRPr="00826555">
        <w:rPr>
          <w:rFonts w:ascii="Arial" w:hAnsi="Arial" w:cs="Arial"/>
          <w:sz w:val="24"/>
          <w:szCs w:val="24"/>
          <w:lang w:val="en-GB"/>
        </w:rPr>
        <w:t>ata governance will also ensure that the conditions will be met in all state registries.</w:t>
      </w:r>
    </w:p>
    <w:p w14:paraId="0F4AE10F" w14:textId="77777777" w:rsidR="0084421C" w:rsidRPr="00826555" w:rsidRDefault="0084421C" w:rsidP="00FC660E">
      <w:pPr>
        <w:spacing w:before="360" w:after="0" w:line="360" w:lineRule="auto"/>
        <w:jc w:val="both"/>
        <w:rPr>
          <w:rFonts w:ascii="Arial" w:hAnsi="Arial" w:cs="Arial"/>
          <w:sz w:val="20"/>
          <w:szCs w:val="20"/>
          <w:lang w:val="en-GB"/>
        </w:rPr>
      </w:pPr>
    </w:p>
    <w:p w14:paraId="46A8B4DF" w14:textId="77777777" w:rsidR="0084421C" w:rsidRPr="00826555" w:rsidRDefault="0084421C" w:rsidP="00FC660E">
      <w:pPr>
        <w:spacing w:before="360" w:after="0" w:line="360" w:lineRule="auto"/>
        <w:jc w:val="both"/>
        <w:rPr>
          <w:rFonts w:ascii="Arial" w:hAnsi="Arial" w:cs="Arial"/>
          <w:sz w:val="20"/>
          <w:szCs w:val="20"/>
          <w:lang w:val="en-GB"/>
        </w:rPr>
      </w:pPr>
    </w:p>
    <w:p w14:paraId="512FABBC" w14:textId="77777777" w:rsidR="0084421C" w:rsidRPr="00826555" w:rsidRDefault="0084421C" w:rsidP="00FC660E">
      <w:pPr>
        <w:spacing w:before="360" w:after="0" w:line="360" w:lineRule="auto"/>
        <w:jc w:val="both"/>
        <w:rPr>
          <w:rFonts w:ascii="Arial" w:hAnsi="Arial" w:cs="Arial"/>
          <w:sz w:val="20"/>
          <w:szCs w:val="20"/>
          <w:lang w:val="en-GB"/>
        </w:rPr>
      </w:pPr>
    </w:p>
    <w:p w14:paraId="2CDC2FDA" w14:textId="77777777" w:rsidR="0084421C" w:rsidRPr="00826555" w:rsidRDefault="0084421C" w:rsidP="00FC660E">
      <w:pPr>
        <w:spacing w:before="360" w:after="0" w:line="360" w:lineRule="auto"/>
        <w:jc w:val="both"/>
        <w:rPr>
          <w:rFonts w:ascii="Arial" w:hAnsi="Arial" w:cs="Arial"/>
          <w:sz w:val="20"/>
          <w:szCs w:val="20"/>
          <w:lang w:val="en-GB"/>
        </w:rPr>
      </w:pPr>
    </w:p>
    <w:p w14:paraId="16248EE5" w14:textId="77777777" w:rsidR="00E424BB" w:rsidRPr="00826555" w:rsidRDefault="00E424BB">
      <w:pPr>
        <w:rPr>
          <w:rFonts w:ascii="Arial" w:hAnsi="Arial" w:cs="Arial"/>
          <w:sz w:val="20"/>
          <w:szCs w:val="20"/>
          <w:lang w:val="en-GB"/>
        </w:rPr>
      </w:pPr>
      <w:r w:rsidRPr="00826555">
        <w:rPr>
          <w:rFonts w:ascii="Arial" w:hAnsi="Arial" w:cs="Arial"/>
          <w:sz w:val="20"/>
          <w:szCs w:val="20"/>
          <w:lang w:val="en-GB"/>
        </w:rPr>
        <w:br w:type="page"/>
      </w:r>
    </w:p>
    <w:p w14:paraId="138AB2B9" w14:textId="77777777" w:rsidR="006B1F86" w:rsidRPr="00826555" w:rsidRDefault="006B1F86" w:rsidP="0084421C">
      <w:pPr>
        <w:spacing w:before="360" w:after="0" w:line="360" w:lineRule="auto"/>
        <w:rPr>
          <w:rFonts w:ascii="Arial" w:hAnsi="Arial" w:cs="Arial"/>
          <w:sz w:val="20"/>
          <w:szCs w:val="20"/>
          <w:lang w:val="en-GB"/>
        </w:rPr>
      </w:pPr>
    </w:p>
    <w:p w14:paraId="4AF71A47" w14:textId="77777777" w:rsidR="006B1F86" w:rsidRPr="00826555" w:rsidRDefault="002C6540" w:rsidP="006B1F86">
      <w:pPr>
        <w:spacing w:before="360" w:after="0" w:line="360" w:lineRule="auto"/>
        <w:jc w:val="both"/>
        <w:rPr>
          <w:rFonts w:ascii="Arial" w:hAnsi="Arial" w:cs="Arial"/>
          <w:b/>
          <w:sz w:val="24"/>
          <w:szCs w:val="24"/>
          <w:lang w:val="en-GB"/>
        </w:rPr>
      </w:pPr>
      <w:r w:rsidRPr="00826555">
        <w:rPr>
          <w:rFonts w:ascii="Arial" w:hAnsi="Arial" w:cs="Arial"/>
          <w:b/>
          <w:sz w:val="24"/>
          <w:szCs w:val="24"/>
          <w:lang w:val="en-GB"/>
        </w:rPr>
        <w:t>5</w:t>
      </w:r>
      <w:r w:rsidR="006B1F86" w:rsidRPr="00826555">
        <w:rPr>
          <w:rFonts w:ascii="Arial" w:hAnsi="Arial" w:cs="Arial"/>
          <w:b/>
          <w:sz w:val="24"/>
          <w:szCs w:val="24"/>
          <w:lang w:val="en-GB"/>
        </w:rPr>
        <w:t>. References</w:t>
      </w:r>
    </w:p>
    <w:p w14:paraId="04B8030B" w14:textId="77777777" w:rsidR="006B1F86" w:rsidRPr="00826555" w:rsidRDefault="007101DF" w:rsidP="009D7B10">
      <w:pPr>
        <w:spacing w:before="240" w:after="0" w:line="360" w:lineRule="auto"/>
        <w:rPr>
          <w:rFonts w:ascii="Arial" w:hAnsi="Arial" w:cs="Arial"/>
          <w:sz w:val="24"/>
          <w:szCs w:val="24"/>
          <w:lang w:val="en-GB"/>
        </w:rPr>
      </w:pPr>
      <w:r w:rsidRPr="00826555">
        <w:rPr>
          <w:rFonts w:ascii="Arial" w:hAnsi="Arial" w:cs="Arial"/>
          <w:sz w:val="24"/>
          <w:szCs w:val="24"/>
          <w:lang w:val="en-GB"/>
        </w:rPr>
        <w:t>Eurostat (2018)</w:t>
      </w:r>
      <w:r w:rsidR="009D7B10" w:rsidRPr="00826555">
        <w:rPr>
          <w:rFonts w:ascii="Arial" w:hAnsi="Arial" w:cs="Arial"/>
          <w:sz w:val="24"/>
          <w:szCs w:val="24"/>
          <w:lang w:val="en-GB"/>
        </w:rPr>
        <w:t>,</w:t>
      </w:r>
      <w:r w:rsidRPr="00826555">
        <w:rPr>
          <w:rFonts w:ascii="Arial" w:hAnsi="Arial" w:cs="Arial"/>
          <w:sz w:val="24"/>
          <w:szCs w:val="24"/>
          <w:lang w:val="en-GB"/>
        </w:rPr>
        <w:t xml:space="preserve"> </w:t>
      </w:r>
      <w:r w:rsidR="00CD4C5B" w:rsidRPr="00826555">
        <w:rPr>
          <w:rFonts w:ascii="Arial" w:hAnsi="Arial" w:cs="Arial"/>
          <w:sz w:val="24"/>
          <w:szCs w:val="24"/>
          <w:lang w:val="en-GB"/>
        </w:rPr>
        <w:t xml:space="preserve">Good practices in accessing, using and contributing to the management of administrative data </w:t>
      </w:r>
      <w:hyperlink r:id="rId13" w:history="1">
        <w:r w:rsidR="00CD4C5B" w:rsidRPr="00826555">
          <w:rPr>
            <w:rStyle w:val="Hyperlink"/>
            <w:rFonts w:ascii="Arial" w:hAnsi="Arial" w:cs="Arial"/>
            <w:sz w:val="24"/>
            <w:szCs w:val="24"/>
            <w:lang w:val="en-GB"/>
          </w:rPr>
          <w:t>https://ec.europa.eu/eurostat/cros/system/files/admin-wp1.2_good_practices_final.pdf</w:t>
        </w:r>
      </w:hyperlink>
    </w:p>
    <w:p w14:paraId="22596A08" w14:textId="77777777" w:rsidR="009D7B10" w:rsidRPr="00826555" w:rsidRDefault="009D7B10" w:rsidP="00DB4182">
      <w:pPr>
        <w:spacing w:before="240" w:after="0" w:line="360" w:lineRule="auto"/>
        <w:jc w:val="both"/>
        <w:rPr>
          <w:rFonts w:ascii="Arial" w:hAnsi="Arial" w:cs="Arial"/>
          <w:sz w:val="24"/>
          <w:szCs w:val="24"/>
          <w:lang w:val="en-GB"/>
        </w:rPr>
      </w:pPr>
      <w:r w:rsidRPr="00826555">
        <w:rPr>
          <w:rFonts w:ascii="Arial" w:hAnsi="Arial" w:cs="Arial"/>
          <w:sz w:val="24"/>
          <w:szCs w:val="24"/>
          <w:lang w:val="en-GB"/>
        </w:rPr>
        <w:t xml:space="preserve">DDI Alliance (2019), DDI Alliance’s webpage </w:t>
      </w:r>
      <w:hyperlink r:id="rId14" w:history="1">
        <w:r w:rsidRPr="00826555">
          <w:rPr>
            <w:rStyle w:val="Hyperlink"/>
            <w:rFonts w:ascii="Arial" w:hAnsi="Arial" w:cs="Arial"/>
            <w:sz w:val="24"/>
            <w:szCs w:val="24"/>
            <w:lang w:val="en-GB"/>
          </w:rPr>
          <w:t>https://www.ddialliance.org/</w:t>
        </w:r>
      </w:hyperlink>
    </w:p>
    <w:p w14:paraId="5B456EC0" w14:textId="77777777" w:rsidR="00F147CB" w:rsidRPr="00826555" w:rsidRDefault="009D7B10" w:rsidP="00F147CB">
      <w:pPr>
        <w:spacing w:before="240" w:after="0" w:line="360" w:lineRule="auto"/>
        <w:rPr>
          <w:rFonts w:ascii="Arial" w:hAnsi="Arial" w:cs="Arial"/>
          <w:sz w:val="24"/>
          <w:szCs w:val="24"/>
          <w:lang w:val="en-GB"/>
        </w:rPr>
      </w:pPr>
      <w:r w:rsidRPr="00826555">
        <w:rPr>
          <w:rFonts w:ascii="Arial" w:hAnsi="Arial" w:cs="Arial"/>
          <w:sz w:val="24"/>
          <w:szCs w:val="24"/>
          <w:lang w:val="en-GB"/>
        </w:rPr>
        <w:t>UNECE (2019),</w:t>
      </w:r>
      <w:r w:rsidR="007101DF" w:rsidRPr="00826555">
        <w:rPr>
          <w:rFonts w:ascii="Arial" w:hAnsi="Arial" w:cs="Arial"/>
          <w:sz w:val="24"/>
          <w:szCs w:val="24"/>
          <w:lang w:val="en-GB"/>
        </w:rPr>
        <w:t xml:space="preserve"> </w:t>
      </w:r>
      <w:r w:rsidR="00F147CB" w:rsidRPr="00826555">
        <w:rPr>
          <w:rFonts w:ascii="Arial" w:hAnsi="Arial" w:cs="Arial"/>
          <w:sz w:val="24"/>
          <w:szCs w:val="24"/>
          <w:lang w:val="en-GB"/>
        </w:rPr>
        <w:t xml:space="preserve">Generic Statistical Business Process Model v5.1 </w:t>
      </w:r>
      <w:hyperlink r:id="rId15" w:history="1">
        <w:r w:rsidR="00F147CB" w:rsidRPr="00826555">
          <w:rPr>
            <w:rStyle w:val="Hyperlink"/>
            <w:rFonts w:ascii="Arial" w:hAnsi="Arial" w:cs="Arial"/>
            <w:sz w:val="24"/>
            <w:szCs w:val="24"/>
            <w:lang w:val="en-GB"/>
          </w:rPr>
          <w:t>https://statswiki.unece.org/display/GSBPM/GSBPM+v5.1</w:t>
        </w:r>
      </w:hyperlink>
    </w:p>
    <w:p w14:paraId="11B69E49" w14:textId="77777777" w:rsidR="009D7B10" w:rsidRPr="00826555" w:rsidRDefault="009D7B10" w:rsidP="009D7B10">
      <w:pPr>
        <w:spacing w:before="240" w:after="0" w:line="360" w:lineRule="auto"/>
        <w:rPr>
          <w:rFonts w:ascii="Arial" w:hAnsi="Arial" w:cs="Arial"/>
          <w:sz w:val="24"/>
          <w:szCs w:val="24"/>
          <w:lang w:val="en-GB"/>
        </w:rPr>
      </w:pPr>
      <w:r w:rsidRPr="00826555">
        <w:rPr>
          <w:rFonts w:ascii="Arial" w:hAnsi="Arial" w:cs="Arial"/>
          <w:sz w:val="24"/>
          <w:szCs w:val="24"/>
          <w:lang w:val="en-GB"/>
        </w:rPr>
        <w:t xml:space="preserve">Statistics Estonia (2016), Improvement of the use of administrative sources (ESS.VIP ADMIN WP6 pilot studies and applications), Methodological report </w:t>
      </w:r>
      <w:hyperlink r:id="rId16" w:history="1">
        <w:r w:rsidRPr="00826555">
          <w:rPr>
            <w:rStyle w:val="Hyperlink"/>
            <w:rFonts w:ascii="Arial" w:hAnsi="Arial" w:cs="Arial"/>
            <w:sz w:val="24"/>
            <w:szCs w:val="24"/>
            <w:lang w:val="en-GB"/>
          </w:rPr>
          <w:t>https://ec.europa.eu/eurostat/cros/system/files/admin_wp6_2016_ee.pdf</w:t>
        </w:r>
      </w:hyperlink>
    </w:p>
    <w:p w14:paraId="25E30487" w14:textId="77777777" w:rsidR="009D7B10" w:rsidRPr="00826555" w:rsidRDefault="003A2111" w:rsidP="00DB4182">
      <w:pPr>
        <w:spacing w:before="240" w:after="0" w:line="360" w:lineRule="auto"/>
        <w:jc w:val="both"/>
        <w:rPr>
          <w:rStyle w:val="Hyperlink"/>
          <w:rFonts w:ascii="Arial" w:hAnsi="Arial" w:cs="Arial"/>
          <w:color w:val="auto"/>
          <w:sz w:val="24"/>
          <w:szCs w:val="24"/>
          <w:u w:val="none"/>
          <w:lang w:val="en-GB"/>
        </w:rPr>
      </w:pPr>
      <w:r w:rsidRPr="00826555">
        <w:rPr>
          <w:rFonts w:ascii="Arial" w:hAnsi="Arial" w:cs="Arial"/>
          <w:sz w:val="24"/>
          <w:szCs w:val="24"/>
          <w:lang w:val="en-GB"/>
        </w:rPr>
        <w:t>Statistics Finland (2004)</w:t>
      </w:r>
      <w:r w:rsidR="009D7B10" w:rsidRPr="00826555">
        <w:rPr>
          <w:rFonts w:ascii="Arial" w:hAnsi="Arial" w:cs="Arial"/>
          <w:sz w:val="24"/>
          <w:szCs w:val="24"/>
          <w:lang w:val="en-GB"/>
        </w:rPr>
        <w:t>,</w:t>
      </w:r>
      <w:r w:rsidRPr="00826555">
        <w:rPr>
          <w:rFonts w:ascii="Arial" w:hAnsi="Arial" w:cs="Arial"/>
          <w:sz w:val="24"/>
          <w:szCs w:val="24"/>
          <w:lang w:val="en-GB"/>
        </w:rPr>
        <w:t xml:space="preserve"> Use of Register and Administrative Data Sources for Statistical Purposes. Best Practices of Statistics Finland. </w:t>
      </w:r>
      <w:hyperlink r:id="rId17" w:history="1">
        <w:r w:rsidR="009A3F07" w:rsidRPr="00826555">
          <w:rPr>
            <w:rStyle w:val="Hyperlink"/>
            <w:rFonts w:ascii="Arial" w:hAnsi="Arial" w:cs="Arial"/>
            <w:sz w:val="24"/>
            <w:szCs w:val="24"/>
            <w:lang w:val="en-GB"/>
          </w:rPr>
          <w:t>http://www.oecd.org/sdd/36237299.pdf p.21</w:t>
        </w:r>
      </w:hyperlink>
    </w:p>
    <w:p w14:paraId="113176C1" w14:textId="77777777" w:rsidR="00AE0851" w:rsidRPr="00826555" w:rsidRDefault="009A3F07" w:rsidP="00AE0851">
      <w:pPr>
        <w:rPr>
          <w:rStyle w:val="Hyperlink"/>
          <w:rFonts w:ascii="Arial" w:hAnsi="Arial" w:cs="Arial"/>
          <w:color w:val="auto"/>
          <w:sz w:val="24"/>
          <w:szCs w:val="24"/>
          <w:u w:val="none"/>
          <w:lang w:val="en-GB"/>
        </w:rPr>
      </w:pPr>
      <w:r w:rsidRPr="00826555">
        <w:rPr>
          <w:rStyle w:val="Hyperlink"/>
          <w:rFonts w:ascii="Arial" w:hAnsi="Arial" w:cs="Arial"/>
          <w:color w:val="auto"/>
          <w:sz w:val="24"/>
          <w:szCs w:val="24"/>
          <w:u w:val="none"/>
          <w:lang w:val="en-GB"/>
        </w:rPr>
        <w:t xml:space="preserve">E-estonia (2019), E-estonia’s webpage </w:t>
      </w:r>
    </w:p>
    <w:p w14:paraId="31A57712" w14:textId="77777777" w:rsidR="009A3F07" w:rsidRPr="00826555" w:rsidRDefault="006506B6" w:rsidP="00AE0851">
      <w:pPr>
        <w:rPr>
          <w:rStyle w:val="Hyperlink"/>
          <w:rFonts w:ascii="Arial" w:hAnsi="Arial" w:cs="Arial"/>
          <w:color w:val="auto"/>
          <w:sz w:val="24"/>
          <w:szCs w:val="24"/>
          <w:u w:val="none"/>
          <w:lang w:val="en-GB"/>
        </w:rPr>
      </w:pPr>
      <w:hyperlink r:id="rId18" w:history="1">
        <w:r w:rsidR="009A3F07" w:rsidRPr="00826555">
          <w:rPr>
            <w:rStyle w:val="Hyperlink"/>
            <w:rFonts w:ascii="Arial" w:hAnsi="Arial" w:cs="Arial"/>
            <w:sz w:val="24"/>
            <w:szCs w:val="24"/>
            <w:lang w:val="en-GB"/>
          </w:rPr>
          <w:t>https://e-estonia.com/solutions/interoperability-services/x-road/</w:t>
        </w:r>
      </w:hyperlink>
    </w:p>
    <w:p w14:paraId="33D5C6C8" w14:textId="77777777" w:rsidR="00490240" w:rsidRPr="00826555" w:rsidRDefault="00490240" w:rsidP="00AE0851">
      <w:pPr>
        <w:rPr>
          <w:rStyle w:val="Hyperlink"/>
          <w:rFonts w:ascii="Arial" w:hAnsi="Arial" w:cs="Arial"/>
          <w:color w:val="auto"/>
          <w:sz w:val="24"/>
          <w:szCs w:val="24"/>
          <w:u w:val="none"/>
          <w:lang w:val="en-GB"/>
        </w:rPr>
      </w:pPr>
      <w:r w:rsidRPr="00826555">
        <w:rPr>
          <w:rFonts w:ascii="Arial" w:hAnsi="Arial" w:cs="Arial"/>
          <w:sz w:val="24"/>
          <w:szCs w:val="24"/>
          <w:lang w:val="en-GB"/>
        </w:rPr>
        <w:lastRenderedPageBreak/>
        <w:t>Neuchâtel Group (2004), Neuchâtel Terminology Model for classifications (version 2.1) and variables (version 1.0)</w:t>
      </w:r>
    </w:p>
    <w:p w14:paraId="2B37A6F2" w14:textId="77777777" w:rsidR="009A3F07" w:rsidRPr="00826555" w:rsidRDefault="009A3F07" w:rsidP="00DB4182">
      <w:pPr>
        <w:spacing w:before="240" w:after="0" w:line="360" w:lineRule="auto"/>
        <w:jc w:val="both"/>
        <w:rPr>
          <w:rStyle w:val="Hyperlink"/>
          <w:rFonts w:ascii="Arial" w:hAnsi="Arial" w:cs="Arial"/>
          <w:color w:val="auto"/>
          <w:sz w:val="24"/>
          <w:szCs w:val="24"/>
          <w:u w:val="none"/>
          <w:lang w:val="en-GB"/>
        </w:rPr>
      </w:pPr>
    </w:p>
    <w:p w14:paraId="110C65E9" w14:textId="77777777" w:rsidR="00F147CB" w:rsidRPr="00826555" w:rsidRDefault="00F147CB" w:rsidP="00DB4182">
      <w:pPr>
        <w:spacing w:before="240" w:after="0" w:line="360" w:lineRule="auto"/>
        <w:jc w:val="both"/>
        <w:rPr>
          <w:rFonts w:ascii="Arial" w:hAnsi="Arial" w:cs="Arial"/>
          <w:sz w:val="20"/>
          <w:szCs w:val="20"/>
          <w:lang w:val="en-GB"/>
        </w:rPr>
      </w:pPr>
    </w:p>
    <w:p w14:paraId="23AE66E0" w14:textId="77777777" w:rsidR="003A2111" w:rsidRPr="00826555" w:rsidRDefault="003A2111" w:rsidP="00DB4182">
      <w:pPr>
        <w:spacing w:before="240" w:after="0" w:line="360" w:lineRule="auto"/>
        <w:jc w:val="both"/>
        <w:rPr>
          <w:rFonts w:ascii="Arial" w:hAnsi="Arial" w:cs="Arial"/>
          <w:sz w:val="20"/>
          <w:szCs w:val="20"/>
          <w:lang w:val="en-GB"/>
        </w:rPr>
      </w:pPr>
    </w:p>
    <w:p w14:paraId="74AD60EF" w14:textId="77777777" w:rsidR="00CD4C5B" w:rsidRPr="00826555" w:rsidRDefault="00CD4C5B" w:rsidP="00DB4182">
      <w:pPr>
        <w:spacing w:before="240" w:after="0" w:line="360" w:lineRule="auto"/>
        <w:jc w:val="both"/>
        <w:rPr>
          <w:rFonts w:ascii="Arial" w:hAnsi="Arial" w:cs="Arial"/>
          <w:sz w:val="20"/>
          <w:szCs w:val="20"/>
          <w:lang w:val="en-GB"/>
        </w:rPr>
      </w:pPr>
    </w:p>
    <w:sectPr w:rsidR="00CD4C5B" w:rsidRPr="00826555" w:rsidSect="0023623C">
      <w:headerReference w:type="even" r:id="rId19"/>
      <w:headerReference w:type="default" r:id="rId20"/>
      <w:footerReference w:type="default" r:id="rId21"/>
      <w:headerReference w:type="first" r:id="rId2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48A1B" w14:textId="77777777" w:rsidR="006506B6" w:rsidRDefault="006506B6" w:rsidP="00E82B25">
      <w:pPr>
        <w:spacing w:after="0" w:line="240" w:lineRule="auto"/>
      </w:pPr>
      <w:r>
        <w:separator/>
      </w:r>
    </w:p>
  </w:endnote>
  <w:endnote w:type="continuationSeparator" w:id="0">
    <w:p w14:paraId="7062C4F1" w14:textId="77777777" w:rsidR="006506B6" w:rsidRDefault="006506B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14:paraId="132FF33B" w14:textId="77777777" w:rsidR="006506B6" w:rsidRPr="009378F5" w:rsidRDefault="006506B6"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7041C0">
          <w:rPr>
            <w:rFonts w:ascii="Arial" w:hAnsi="Arial" w:cs="Arial"/>
            <w:noProof/>
            <w:sz w:val="24"/>
            <w:szCs w:val="24"/>
          </w:rPr>
          <w:t>15</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1BEF6" w14:textId="77777777" w:rsidR="006506B6" w:rsidRDefault="006506B6" w:rsidP="00E82B25">
      <w:pPr>
        <w:spacing w:after="0" w:line="240" w:lineRule="auto"/>
      </w:pPr>
      <w:r>
        <w:separator/>
      </w:r>
    </w:p>
  </w:footnote>
  <w:footnote w:type="continuationSeparator" w:id="0">
    <w:p w14:paraId="2BAE10D8" w14:textId="77777777" w:rsidR="006506B6" w:rsidRDefault="006506B6"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65B7D" w14:textId="77777777" w:rsidR="006506B6" w:rsidRDefault="006506B6">
    <w:pPr>
      <w:pStyle w:val="Header"/>
    </w:pPr>
    <w:r>
      <w:rPr>
        <w:noProof/>
        <w:lang w:eastAsia="pl-PL"/>
      </w:rPr>
      <w:pict w14:anchorId="03A21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3A05" w14:textId="77777777" w:rsidR="006506B6" w:rsidRPr="000B0921" w:rsidRDefault="006506B6" w:rsidP="000B0921">
    <w:pPr>
      <w:pStyle w:val="Header"/>
      <w:tabs>
        <w:tab w:val="clear" w:pos="4536"/>
        <w:tab w:val="clear" w:pos="9072"/>
        <w:tab w:val="left" w:pos="3344"/>
      </w:tabs>
    </w:pPr>
    <w:r>
      <w:rPr>
        <w:noProof/>
        <w:lang w:val="et-EE" w:eastAsia="et-EE"/>
      </w:rPr>
      <w:drawing>
        <wp:inline distT="0" distB="0" distL="0" distR="0" wp14:anchorId="7C85D0F5" wp14:editId="34AE2EB5">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2364E" w14:textId="77777777" w:rsidR="006506B6" w:rsidRDefault="006506B6">
    <w:pPr>
      <w:pStyle w:val="Header"/>
    </w:pPr>
    <w:r>
      <w:rPr>
        <w:noProof/>
        <w:lang w:eastAsia="pl-PL"/>
      </w:rPr>
      <w:pict w14:anchorId="19429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19E3BA5"/>
    <w:multiLevelType w:val="hybridMultilevel"/>
    <w:tmpl w:val="EFB6CB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89301A4"/>
    <w:multiLevelType w:val="hybridMultilevel"/>
    <w:tmpl w:val="5EC0831A"/>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3" w15:restartNumberingAfterBreak="0">
    <w:nsid w:val="4AE449DF"/>
    <w:multiLevelType w:val="hybridMultilevel"/>
    <w:tmpl w:val="23BEAB9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0137916"/>
    <w:multiLevelType w:val="hybridMultilevel"/>
    <w:tmpl w:val="20302A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AF26189"/>
    <w:multiLevelType w:val="hybridMultilevel"/>
    <w:tmpl w:val="96D4E15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01CB7"/>
    <w:rsid w:val="00004B77"/>
    <w:rsid w:val="00006AB3"/>
    <w:rsid w:val="00006EFE"/>
    <w:rsid w:val="000075CE"/>
    <w:rsid w:val="000108FD"/>
    <w:rsid w:val="0001412A"/>
    <w:rsid w:val="0001434C"/>
    <w:rsid w:val="0001688D"/>
    <w:rsid w:val="00020CAF"/>
    <w:rsid w:val="00022787"/>
    <w:rsid w:val="00023502"/>
    <w:rsid w:val="00024959"/>
    <w:rsid w:val="000266D1"/>
    <w:rsid w:val="00026C43"/>
    <w:rsid w:val="00026CD3"/>
    <w:rsid w:val="0002711E"/>
    <w:rsid w:val="000303B9"/>
    <w:rsid w:val="00031644"/>
    <w:rsid w:val="00033E91"/>
    <w:rsid w:val="000345AB"/>
    <w:rsid w:val="00035A9E"/>
    <w:rsid w:val="00036385"/>
    <w:rsid w:val="0003659D"/>
    <w:rsid w:val="00036BFB"/>
    <w:rsid w:val="000415C1"/>
    <w:rsid w:val="000419E1"/>
    <w:rsid w:val="00042339"/>
    <w:rsid w:val="00047C24"/>
    <w:rsid w:val="00053E1A"/>
    <w:rsid w:val="00054CFD"/>
    <w:rsid w:val="000558A5"/>
    <w:rsid w:val="000560E7"/>
    <w:rsid w:val="0005701F"/>
    <w:rsid w:val="00057247"/>
    <w:rsid w:val="000611FF"/>
    <w:rsid w:val="00062C41"/>
    <w:rsid w:val="00063830"/>
    <w:rsid w:val="00070925"/>
    <w:rsid w:val="0007098E"/>
    <w:rsid w:val="00072505"/>
    <w:rsid w:val="00073A70"/>
    <w:rsid w:val="00075BAB"/>
    <w:rsid w:val="0007704A"/>
    <w:rsid w:val="000778D9"/>
    <w:rsid w:val="000821AB"/>
    <w:rsid w:val="0008381B"/>
    <w:rsid w:val="00090401"/>
    <w:rsid w:val="000957C2"/>
    <w:rsid w:val="000957CC"/>
    <w:rsid w:val="000965FB"/>
    <w:rsid w:val="000A0185"/>
    <w:rsid w:val="000A33B2"/>
    <w:rsid w:val="000A5E26"/>
    <w:rsid w:val="000A6E96"/>
    <w:rsid w:val="000B0921"/>
    <w:rsid w:val="000B0E46"/>
    <w:rsid w:val="000B15EE"/>
    <w:rsid w:val="000B3E42"/>
    <w:rsid w:val="000B4530"/>
    <w:rsid w:val="000B4855"/>
    <w:rsid w:val="000B5536"/>
    <w:rsid w:val="000B57CD"/>
    <w:rsid w:val="000B61D7"/>
    <w:rsid w:val="000B637E"/>
    <w:rsid w:val="000C26E8"/>
    <w:rsid w:val="000C61FC"/>
    <w:rsid w:val="000C6472"/>
    <w:rsid w:val="000D11F1"/>
    <w:rsid w:val="000D2939"/>
    <w:rsid w:val="000D705A"/>
    <w:rsid w:val="000E1122"/>
    <w:rsid w:val="000E3132"/>
    <w:rsid w:val="000E6A00"/>
    <w:rsid w:val="000F337F"/>
    <w:rsid w:val="00100D1A"/>
    <w:rsid w:val="00101444"/>
    <w:rsid w:val="00101D4E"/>
    <w:rsid w:val="001051D5"/>
    <w:rsid w:val="00106388"/>
    <w:rsid w:val="00110ED2"/>
    <w:rsid w:val="001110F8"/>
    <w:rsid w:val="0011262B"/>
    <w:rsid w:val="00112689"/>
    <w:rsid w:val="00114788"/>
    <w:rsid w:val="001149BB"/>
    <w:rsid w:val="00114E8D"/>
    <w:rsid w:val="00115564"/>
    <w:rsid w:val="001172DF"/>
    <w:rsid w:val="00117438"/>
    <w:rsid w:val="001231E8"/>
    <w:rsid w:val="001243C3"/>
    <w:rsid w:val="00124505"/>
    <w:rsid w:val="00130EE8"/>
    <w:rsid w:val="0013155B"/>
    <w:rsid w:val="00133E07"/>
    <w:rsid w:val="00134F6C"/>
    <w:rsid w:val="0013543D"/>
    <w:rsid w:val="00136C12"/>
    <w:rsid w:val="00137234"/>
    <w:rsid w:val="00137F57"/>
    <w:rsid w:val="00142982"/>
    <w:rsid w:val="00142A8D"/>
    <w:rsid w:val="00143A28"/>
    <w:rsid w:val="00144560"/>
    <w:rsid w:val="001457CE"/>
    <w:rsid w:val="00146174"/>
    <w:rsid w:val="001472EC"/>
    <w:rsid w:val="00151CCD"/>
    <w:rsid w:val="0015242C"/>
    <w:rsid w:val="00152F42"/>
    <w:rsid w:val="00153A91"/>
    <w:rsid w:val="00154101"/>
    <w:rsid w:val="00155BF7"/>
    <w:rsid w:val="00156AB3"/>
    <w:rsid w:val="00157DAD"/>
    <w:rsid w:val="00160406"/>
    <w:rsid w:val="00162B56"/>
    <w:rsid w:val="00163829"/>
    <w:rsid w:val="00165219"/>
    <w:rsid w:val="00166263"/>
    <w:rsid w:val="00166608"/>
    <w:rsid w:val="00166ECD"/>
    <w:rsid w:val="0016743D"/>
    <w:rsid w:val="00180DCA"/>
    <w:rsid w:val="00181A6D"/>
    <w:rsid w:val="00182357"/>
    <w:rsid w:val="00182AC2"/>
    <w:rsid w:val="001852C8"/>
    <w:rsid w:val="00186B03"/>
    <w:rsid w:val="00186EBC"/>
    <w:rsid w:val="001904DB"/>
    <w:rsid w:val="001930EC"/>
    <w:rsid w:val="001934A1"/>
    <w:rsid w:val="001943AE"/>
    <w:rsid w:val="00195EC8"/>
    <w:rsid w:val="001A0F78"/>
    <w:rsid w:val="001A110E"/>
    <w:rsid w:val="001A1C61"/>
    <w:rsid w:val="001A436B"/>
    <w:rsid w:val="001A5293"/>
    <w:rsid w:val="001A7EA3"/>
    <w:rsid w:val="001B0F68"/>
    <w:rsid w:val="001B29D7"/>
    <w:rsid w:val="001B4CF9"/>
    <w:rsid w:val="001B5500"/>
    <w:rsid w:val="001B58FB"/>
    <w:rsid w:val="001C04FE"/>
    <w:rsid w:val="001C0BE8"/>
    <w:rsid w:val="001C102F"/>
    <w:rsid w:val="001C105B"/>
    <w:rsid w:val="001C33E4"/>
    <w:rsid w:val="001C5A12"/>
    <w:rsid w:val="001C6ACA"/>
    <w:rsid w:val="001C6F2D"/>
    <w:rsid w:val="001C73FB"/>
    <w:rsid w:val="001D1A3A"/>
    <w:rsid w:val="001D2314"/>
    <w:rsid w:val="001D28FE"/>
    <w:rsid w:val="001D2F96"/>
    <w:rsid w:val="001D4E31"/>
    <w:rsid w:val="001D790C"/>
    <w:rsid w:val="001D7C34"/>
    <w:rsid w:val="001E019D"/>
    <w:rsid w:val="001E06EF"/>
    <w:rsid w:val="001E0A34"/>
    <w:rsid w:val="001E43DC"/>
    <w:rsid w:val="001E6D74"/>
    <w:rsid w:val="001E7690"/>
    <w:rsid w:val="001F0FA6"/>
    <w:rsid w:val="001F767D"/>
    <w:rsid w:val="00202730"/>
    <w:rsid w:val="002116C4"/>
    <w:rsid w:val="0021199E"/>
    <w:rsid w:val="00211DD2"/>
    <w:rsid w:val="002120B7"/>
    <w:rsid w:val="0021511F"/>
    <w:rsid w:val="00216B3C"/>
    <w:rsid w:val="002215DD"/>
    <w:rsid w:val="00221F17"/>
    <w:rsid w:val="002235B7"/>
    <w:rsid w:val="00223B89"/>
    <w:rsid w:val="00224F3A"/>
    <w:rsid w:val="002302B3"/>
    <w:rsid w:val="00232B68"/>
    <w:rsid w:val="00234927"/>
    <w:rsid w:val="00234984"/>
    <w:rsid w:val="0023556B"/>
    <w:rsid w:val="00235EEC"/>
    <w:rsid w:val="0023623C"/>
    <w:rsid w:val="002416CC"/>
    <w:rsid w:val="00242620"/>
    <w:rsid w:val="002428FD"/>
    <w:rsid w:val="0024597A"/>
    <w:rsid w:val="002563D3"/>
    <w:rsid w:val="0026202D"/>
    <w:rsid w:val="00264FD0"/>
    <w:rsid w:val="00265BB2"/>
    <w:rsid w:val="00266852"/>
    <w:rsid w:val="00270483"/>
    <w:rsid w:val="00275A44"/>
    <w:rsid w:val="00276DAE"/>
    <w:rsid w:val="00276EF8"/>
    <w:rsid w:val="0027713B"/>
    <w:rsid w:val="00281014"/>
    <w:rsid w:val="00281106"/>
    <w:rsid w:val="0028150C"/>
    <w:rsid w:val="00282B53"/>
    <w:rsid w:val="00283743"/>
    <w:rsid w:val="002838FC"/>
    <w:rsid w:val="00283F71"/>
    <w:rsid w:val="0028636B"/>
    <w:rsid w:val="002865C3"/>
    <w:rsid w:val="00290ECB"/>
    <w:rsid w:val="00292CE5"/>
    <w:rsid w:val="00293580"/>
    <w:rsid w:val="002970A9"/>
    <w:rsid w:val="002973B6"/>
    <w:rsid w:val="0029764D"/>
    <w:rsid w:val="002A172E"/>
    <w:rsid w:val="002A1EFC"/>
    <w:rsid w:val="002A407D"/>
    <w:rsid w:val="002A73C1"/>
    <w:rsid w:val="002B101F"/>
    <w:rsid w:val="002B1E63"/>
    <w:rsid w:val="002B2FBA"/>
    <w:rsid w:val="002B57B6"/>
    <w:rsid w:val="002B6D33"/>
    <w:rsid w:val="002C0890"/>
    <w:rsid w:val="002C2C0E"/>
    <w:rsid w:val="002C545F"/>
    <w:rsid w:val="002C58B6"/>
    <w:rsid w:val="002C6540"/>
    <w:rsid w:val="002D35A7"/>
    <w:rsid w:val="002D3714"/>
    <w:rsid w:val="002D44BD"/>
    <w:rsid w:val="002D4503"/>
    <w:rsid w:val="002D670F"/>
    <w:rsid w:val="002E1A09"/>
    <w:rsid w:val="002E442A"/>
    <w:rsid w:val="002E6AD8"/>
    <w:rsid w:val="002F117D"/>
    <w:rsid w:val="00300A76"/>
    <w:rsid w:val="00301B60"/>
    <w:rsid w:val="003050C4"/>
    <w:rsid w:val="00305D5C"/>
    <w:rsid w:val="00306EA0"/>
    <w:rsid w:val="00310B55"/>
    <w:rsid w:val="0031350D"/>
    <w:rsid w:val="0032346B"/>
    <w:rsid w:val="00324AD3"/>
    <w:rsid w:val="00327906"/>
    <w:rsid w:val="0033036C"/>
    <w:rsid w:val="00330CA9"/>
    <w:rsid w:val="00331DD9"/>
    <w:rsid w:val="0033300E"/>
    <w:rsid w:val="00333A14"/>
    <w:rsid w:val="00335E1D"/>
    <w:rsid w:val="00336E21"/>
    <w:rsid w:val="00337F91"/>
    <w:rsid w:val="00340499"/>
    <w:rsid w:val="00341BB0"/>
    <w:rsid w:val="00343CAE"/>
    <w:rsid w:val="00346222"/>
    <w:rsid w:val="003462D8"/>
    <w:rsid w:val="0035246D"/>
    <w:rsid w:val="0035257A"/>
    <w:rsid w:val="0035300C"/>
    <w:rsid w:val="00353D81"/>
    <w:rsid w:val="00354C51"/>
    <w:rsid w:val="0035694D"/>
    <w:rsid w:val="00362025"/>
    <w:rsid w:val="00362815"/>
    <w:rsid w:val="0036294D"/>
    <w:rsid w:val="00364FA6"/>
    <w:rsid w:val="00367D36"/>
    <w:rsid w:val="00367ED1"/>
    <w:rsid w:val="0037027F"/>
    <w:rsid w:val="003725DF"/>
    <w:rsid w:val="0037665E"/>
    <w:rsid w:val="00376B70"/>
    <w:rsid w:val="0038082E"/>
    <w:rsid w:val="00381363"/>
    <w:rsid w:val="00381846"/>
    <w:rsid w:val="0038275E"/>
    <w:rsid w:val="00383E72"/>
    <w:rsid w:val="0038712D"/>
    <w:rsid w:val="00387DC8"/>
    <w:rsid w:val="00391EF1"/>
    <w:rsid w:val="003938E3"/>
    <w:rsid w:val="00393D6D"/>
    <w:rsid w:val="00393F69"/>
    <w:rsid w:val="00394F80"/>
    <w:rsid w:val="00395ACA"/>
    <w:rsid w:val="00396E43"/>
    <w:rsid w:val="003A1894"/>
    <w:rsid w:val="003A1D16"/>
    <w:rsid w:val="003A2111"/>
    <w:rsid w:val="003B0D49"/>
    <w:rsid w:val="003B2895"/>
    <w:rsid w:val="003B32FB"/>
    <w:rsid w:val="003B5088"/>
    <w:rsid w:val="003B51E5"/>
    <w:rsid w:val="003C08D1"/>
    <w:rsid w:val="003C1259"/>
    <w:rsid w:val="003C3AF5"/>
    <w:rsid w:val="003C4D84"/>
    <w:rsid w:val="003D0235"/>
    <w:rsid w:val="003D0E57"/>
    <w:rsid w:val="003D4723"/>
    <w:rsid w:val="003D542F"/>
    <w:rsid w:val="003D55B7"/>
    <w:rsid w:val="003D6661"/>
    <w:rsid w:val="003E0854"/>
    <w:rsid w:val="003E1D87"/>
    <w:rsid w:val="003F04E6"/>
    <w:rsid w:val="003F262D"/>
    <w:rsid w:val="003F2E38"/>
    <w:rsid w:val="003F3448"/>
    <w:rsid w:val="003F4853"/>
    <w:rsid w:val="003F59AF"/>
    <w:rsid w:val="003F5B32"/>
    <w:rsid w:val="003F5B35"/>
    <w:rsid w:val="003F763E"/>
    <w:rsid w:val="004000B7"/>
    <w:rsid w:val="00400508"/>
    <w:rsid w:val="004007EA"/>
    <w:rsid w:val="00401EA6"/>
    <w:rsid w:val="00402AC9"/>
    <w:rsid w:val="00402CFB"/>
    <w:rsid w:val="00403CAE"/>
    <w:rsid w:val="00404C3E"/>
    <w:rsid w:val="00404FD6"/>
    <w:rsid w:val="00405C77"/>
    <w:rsid w:val="004074DC"/>
    <w:rsid w:val="00410731"/>
    <w:rsid w:val="00413E51"/>
    <w:rsid w:val="00414106"/>
    <w:rsid w:val="00414DFB"/>
    <w:rsid w:val="00415065"/>
    <w:rsid w:val="004150F5"/>
    <w:rsid w:val="00417F47"/>
    <w:rsid w:val="00424BDA"/>
    <w:rsid w:val="00425531"/>
    <w:rsid w:val="00427E6B"/>
    <w:rsid w:val="00435D53"/>
    <w:rsid w:val="0043718B"/>
    <w:rsid w:val="00441D87"/>
    <w:rsid w:val="00443F6B"/>
    <w:rsid w:val="0044580E"/>
    <w:rsid w:val="004514CB"/>
    <w:rsid w:val="004541F0"/>
    <w:rsid w:val="004546FA"/>
    <w:rsid w:val="00454D94"/>
    <w:rsid w:val="0045689B"/>
    <w:rsid w:val="00463238"/>
    <w:rsid w:val="0046343D"/>
    <w:rsid w:val="00464FAB"/>
    <w:rsid w:val="00466A1B"/>
    <w:rsid w:val="004705B4"/>
    <w:rsid w:val="004725E0"/>
    <w:rsid w:val="004740F1"/>
    <w:rsid w:val="00474E81"/>
    <w:rsid w:val="0047512E"/>
    <w:rsid w:val="004761F7"/>
    <w:rsid w:val="00476443"/>
    <w:rsid w:val="00476D8C"/>
    <w:rsid w:val="00477FA5"/>
    <w:rsid w:val="00481172"/>
    <w:rsid w:val="00483690"/>
    <w:rsid w:val="0048437F"/>
    <w:rsid w:val="004852D1"/>
    <w:rsid w:val="00486C4B"/>
    <w:rsid w:val="004878B8"/>
    <w:rsid w:val="004879ED"/>
    <w:rsid w:val="00490240"/>
    <w:rsid w:val="00493026"/>
    <w:rsid w:val="0049541B"/>
    <w:rsid w:val="004A12A7"/>
    <w:rsid w:val="004A1A99"/>
    <w:rsid w:val="004A2E43"/>
    <w:rsid w:val="004A6116"/>
    <w:rsid w:val="004A7F43"/>
    <w:rsid w:val="004B359A"/>
    <w:rsid w:val="004B39C1"/>
    <w:rsid w:val="004B46BB"/>
    <w:rsid w:val="004B5580"/>
    <w:rsid w:val="004B6729"/>
    <w:rsid w:val="004B7FD8"/>
    <w:rsid w:val="004C0862"/>
    <w:rsid w:val="004C1BBF"/>
    <w:rsid w:val="004C1F58"/>
    <w:rsid w:val="004C2B19"/>
    <w:rsid w:val="004C2EB1"/>
    <w:rsid w:val="004C356D"/>
    <w:rsid w:val="004C3576"/>
    <w:rsid w:val="004C3C57"/>
    <w:rsid w:val="004C4E5B"/>
    <w:rsid w:val="004C5048"/>
    <w:rsid w:val="004C59A9"/>
    <w:rsid w:val="004C6A1D"/>
    <w:rsid w:val="004C7DEB"/>
    <w:rsid w:val="004D1E71"/>
    <w:rsid w:val="004D2343"/>
    <w:rsid w:val="004D6664"/>
    <w:rsid w:val="004E114D"/>
    <w:rsid w:val="004E3C1F"/>
    <w:rsid w:val="004E5E6D"/>
    <w:rsid w:val="004E76EF"/>
    <w:rsid w:val="004F04B4"/>
    <w:rsid w:val="004F2458"/>
    <w:rsid w:val="004F4184"/>
    <w:rsid w:val="004F55DF"/>
    <w:rsid w:val="004F6C11"/>
    <w:rsid w:val="005008FE"/>
    <w:rsid w:val="00501862"/>
    <w:rsid w:val="005041CB"/>
    <w:rsid w:val="0050610B"/>
    <w:rsid w:val="00506C8A"/>
    <w:rsid w:val="00511996"/>
    <w:rsid w:val="0051623A"/>
    <w:rsid w:val="005165DB"/>
    <w:rsid w:val="00520E47"/>
    <w:rsid w:val="005215E8"/>
    <w:rsid w:val="00521947"/>
    <w:rsid w:val="00522842"/>
    <w:rsid w:val="00523D36"/>
    <w:rsid w:val="00525E22"/>
    <w:rsid w:val="00527453"/>
    <w:rsid w:val="005308F7"/>
    <w:rsid w:val="00530E33"/>
    <w:rsid w:val="00530FD6"/>
    <w:rsid w:val="0053104F"/>
    <w:rsid w:val="00532070"/>
    <w:rsid w:val="00532602"/>
    <w:rsid w:val="00532ABA"/>
    <w:rsid w:val="00534A70"/>
    <w:rsid w:val="005363E1"/>
    <w:rsid w:val="005372D3"/>
    <w:rsid w:val="00537C75"/>
    <w:rsid w:val="00537C9A"/>
    <w:rsid w:val="00537F15"/>
    <w:rsid w:val="005405D6"/>
    <w:rsid w:val="005411FB"/>
    <w:rsid w:val="00541FE1"/>
    <w:rsid w:val="00542564"/>
    <w:rsid w:val="00542EF6"/>
    <w:rsid w:val="005434C5"/>
    <w:rsid w:val="005446CD"/>
    <w:rsid w:val="0054671D"/>
    <w:rsid w:val="00546AE7"/>
    <w:rsid w:val="00547011"/>
    <w:rsid w:val="00551A46"/>
    <w:rsid w:val="00552242"/>
    <w:rsid w:val="00553A05"/>
    <w:rsid w:val="00554266"/>
    <w:rsid w:val="00554CC8"/>
    <w:rsid w:val="005555E6"/>
    <w:rsid w:val="005568E0"/>
    <w:rsid w:val="00556E7B"/>
    <w:rsid w:val="005579BD"/>
    <w:rsid w:val="00560714"/>
    <w:rsid w:val="00560F9A"/>
    <w:rsid w:val="0056205A"/>
    <w:rsid w:val="0056532A"/>
    <w:rsid w:val="00565ABB"/>
    <w:rsid w:val="00566ED0"/>
    <w:rsid w:val="00570DB5"/>
    <w:rsid w:val="00572741"/>
    <w:rsid w:val="00572E47"/>
    <w:rsid w:val="00574EB6"/>
    <w:rsid w:val="005812C5"/>
    <w:rsid w:val="00582941"/>
    <w:rsid w:val="005830C5"/>
    <w:rsid w:val="00585726"/>
    <w:rsid w:val="005864B2"/>
    <w:rsid w:val="00586FEA"/>
    <w:rsid w:val="00590C12"/>
    <w:rsid w:val="0059543B"/>
    <w:rsid w:val="00597F55"/>
    <w:rsid w:val="005A15BD"/>
    <w:rsid w:val="005A1F57"/>
    <w:rsid w:val="005A528D"/>
    <w:rsid w:val="005A7EBE"/>
    <w:rsid w:val="005B121C"/>
    <w:rsid w:val="005B1943"/>
    <w:rsid w:val="005B4000"/>
    <w:rsid w:val="005B432F"/>
    <w:rsid w:val="005B5868"/>
    <w:rsid w:val="005B6971"/>
    <w:rsid w:val="005C00EE"/>
    <w:rsid w:val="005C020A"/>
    <w:rsid w:val="005C0ACE"/>
    <w:rsid w:val="005C1F7B"/>
    <w:rsid w:val="005C2B8A"/>
    <w:rsid w:val="005C3739"/>
    <w:rsid w:val="005C382E"/>
    <w:rsid w:val="005C63E3"/>
    <w:rsid w:val="005C7554"/>
    <w:rsid w:val="005D16CE"/>
    <w:rsid w:val="005D3852"/>
    <w:rsid w:val="005D594D"/>
    <w:rsid w:val="005D6568"/>
    <w:rsid w:val="005D70F9"/>
    <w:rsid w:val="005D72A6"/>
    <w:rsid w:val="005E146B"/>
    <w:rsid w:val="005E2975"/>
    <w:rsid w:val="005E7EA8"/>
    <w:rsid w:val="005F1D38"/>
    <w:rsid w:val="005F2B0E"/>
    <w:rsid w:val="005F30C8"/>
    <w:rsid w:val="005F4CF8"/>
    <w:rsid w:val="005F742F"/>
    <w:rsid w:val="00602AA4"/>
    <w:rsid w:val="00603B16"/>
    <w:rsid w:val="006052BF"/>
    <w:rsid w:val="006106A0"/>
    <w:rsid w:val="006117DE"/>
    <w:rsid w:val="00617461"/>
    <w:rsid w:val="006202B9"/>
    <w:rsid w:val="00621EF8"/>
    <w:rsid w:val="006253B5"/>
    <w:rsid w:val="00625B3F"/>
    <w:rsid w:val="006265C2"/>
    <w:rsid w:val="006266ED"/>
    <w:rsid w:val="00626F27"/>
    <w:rsid w:val="006331E1"/>
    <w:rsid w:val="00637619"/>
    <w:rsid w:val="00640C46"/>
    <w:rsid w:val="00642DC8"/>
    <w:rsid w:val="006448E2"/>
    <w:rsid w:val="00644C2A"/>
    <w:rsid w:val="00644FBA"/>
    <w:rsid w:val="00646222"/>
    <w:rsid w:val="00646B33"/>
    <w:rsid w:val="006506B6"/>
    <w:rsid w:val="00650D16"/>
    <w:rsid w:val="00653D6C"/>
    <w:rsid w:val="0065534A"/>
    <w:rsid w:val="006602E7"/>
    <w:rsid w:val="0066077D"/>
    <w:rsid w:val="00660A5E"/>
    <w:rsid w:val="0066716F"/>
    <w:rsid w:val="00667788"/>
    <w:rsid w:val="006706B4"/>
    <w:rsid w:val="00677CDB"/>
    <w:rsid w:val="006814C5"/>
    <w:rsid w:val="006815C9"/>
    <w:rsid w:val="00682F40"/>
    <w:rsid w:val="0068363A"/>
    <w:rsid w:val="00684A75"/>
    <w:rsid w:val="00684F31"/>
    <w:rsid w:val="00684FC2"/>
    <w:rsid w:val="00685531"/>
    <w:rsid w:val="0068746F"/>
    <w:rsid w:val="00687B79"/>
    <w:rsid w:val="0069009D"/>
    <w:rsid w:val="00697934"/>
    <w:rsid w:val="006A0E3E"/>
    <w:rsid w:val="006A1EDA"/>
    <w:rsid w:val="006A2917"/>
    <w:rsid w:val="006A2AEB"/>
    <w:rsid w:val="006A77E8"/>
    <w:rsid w:val="006B03E9"/>
    <w:rsid w:val="006B1A1F"/>
    <w:rsid w:val="006B1F86"/>
    <w:rsid w:val="006B41DE"/>
    <w:rsid w:val="006B4B46"/>
    <w:rsid w:val="006B5A4A"/>
    <w:rsid w:val="006B6B55"/>
    <w:rsid w:val="006C5879"/>
    <w:rsid w:val="006C794A"/>
    <w:rsid w:val="006D0C25"/>
    <w:rsid w:val="006D31A2"/>
    <w:rsid w:val="006D3D42"/>
    <w:rsid w:val="006E1159"/>
    <w:rsid w:val="006E2524"/>
    <w:rsid w:val="006E71D1"/>
    <w:rsid w:val="006F1CBA"/>
    <w:rsid w:val="006F1E05"/>
    <w:rsid w:val="006F2734"/>
    <w:rsid w:val="006F2EB9"/>
    <w:rsid w:val="006F7601"/>
    <w:rsid w:val="006F7FDE"/>
    <w:rsid w:val="00700276"/>
    <w:rsid w:val="00701DED"/>
    <w:rsid w:val="00702ABB"/>
    <w:rsid w:val="007041C0"/>
    <w:rsid w:val="007046B5"/>
    <w:rsid w:val="00704E81"/>
    <w:rsid w:val="007053E2"/>
    <w:rsid w:val="007076EE"/>
    <w:rsid w:val="007101DF"/>
    <w:rsid w:val="00710552"/>
    <w:rsid w:val="0071202E"/>
    <w:rsid w:val="00712544"/>
    <w:rsid w:val="00713896"/>
    <w:rsid w:val="00717671"/>
    <w:rsid w:val="00720241"/>
    <w:rsid w:val="00725086"/>
    <w:rsid w:val="00725392"/>
    <w:rsid w:val="00726326"/>
    <w:rsid w:val="00730BA0"/>
    <w:rsid w:val="007330D5"/>
    <w:rsid w:val="00735184"/>
    <w:rsid w:val="0073562E"/>
    <w:rsid w:val="00737023"/>
    <w:rsid w:val="0073760D"/>
    <w:rsid w:val="00740346"/>
    <w:rsid w:val="00741621"/>
    <w:rsid w:val="0074172F"/>
    <w:rsid w:val="0074245F"/>
    <w:rsid w:val="00742C60"/>
    <w:rsid w:val="0075169F"/>
    <w:rsid w:val="00751CA9"/>
    <w:rsid w:val="00751DC4"/>
    <w:rsid w:val="00752E62"/>
    <w:rsid w:val="00757526"/>
    <w:rsid w:val="007638A8"/>
    <w:rsid w:val="00766D93"/>
    <w:rsid w:val="00766FE6"/>
    <w:rsid w:val="007723F7"/>
    <w:rsid w:val="007730C4"/>
    <w:rsid w:val="00776C97"/>
    <w:rsid w:val="00780460"/>
    <w:rsid w:val="00781936"/>
    <w:rsid w:val="00783750"/>
    <w:rsid w:val="00786179"/>
    <w:rsid w:val="00791E75"/>
    <w:rsid w:val="00795866"/>
    <w:rsid w:val="007961EB"/>
    <w:rsid w:val="007A0621"/>
    <w:rsid w:val="007A4029"/>
    <w:rsid w:val="007A520B"/>
    <w:rsid w:val="007A72B2"/>
    <w:rsid w:val="007B08DF"/>
    <w:rsid w:val="007B0D73"/>
    <w:rsid w:val="007B2114"/>
    <w:rsid w:val="007B6726"/>
    <w:rsid w:val="007C00B9"/>
    <w:rsid w:val="007C02F0"/>
    <w:rsid w:val="007C0E37"/>
    <w:rsid w:val="007C2CB6"/>
    <w:rsid w:val="007C3441"/>
    <w:rsid w:val="007C747D"/>
    <w:rsid w:val="007D1419"/>
    <w:rsid w:val="007D1A14"/>
    <w:rsid w:val="007D21D5"/>
    <w:rsid w:val="007D2EC6"/>
    <w:rsid w:val="007D355C"/>
    <w:rsid w:val="007D390F"/>
    <w:rsid w:val="007D543C"/>
    <w:rsid w:val="007E3ADE"/>
    <w:rsid w:val="007E4D0A"/>
    <w:rsid w:val="007E5113"/>
    <w:rsid w:val="007E6D8C"/>
    <w:rsid w:val="007F4994"/>
    <w:rsid w:val="007F6277"/>
    <w:rsid w:val="008025B4"/>
    <w:rsid w:val="0080302B"/>
    <w:rsid w:val="00803721"/>
    <w:rsid w:val="00804144"/>
    <w:rsid w:val="00805A38"/>
    <w:rsid w:val="00806078"/>
    <w:rsid w:val="0080623E"/>
    <w:rsid w:val="008110F3"/>
    <w:rsid w:val="00811EC7"/>
    <w:rsid w:val="00812A48"/>
    <w:rsid w:val="00812FDE"/>
    <w:rsid w:val="00813617"/>
    <w:rsid w:val="00816F5C"/>
    <w:rsid w:val="008217B8"/>
    <w:rsid w:val="00821FEF"/>
    <w:rsid w:val="00822913"/>
    <w:rsid w:val="008234B9"/>
    <w:rsid w:val="00823676"/>
    <w:rsid w:val="0082373C"/>
    <w:rsid w:val="00824FEC"/>
    <w:rsid w:val="00826413"/>
    <w:rsid w:val="00826555"/>
    <w:rsid w:val="00827788"/>
    <w:rsid w:val="008305D8"/>
    <w:rsid w:val="00830EDB"/>
    <w:rsid w:val="0083267C"/>
    <w:rsid w:val="00832CB8"/>
    <w:rsid w:val="008437BC"/>
    <w:rsid w:val="00844044"/>
    <w:rsid w:val="0084421C"/>
    <w:rsid w:val="00845BF9"/>
    <w:rsid w:val="008473FE"/>
    <w:rsid w:val="008474FB"/>
    <w:rsid w:val="00847C76"/>
    <w:rsid w:val="00851FCB"/>
    <w:rsid w:val="0085359D"/>
    <w:rsid w:val="00854F5C"/>
    <w:rsid w:val="0085545B"/>
    <w:rsid w:val="00855F8B"/>
    <w:rsid w:val="00861D7D"/>
    <w:rsid w:val="0086506F"/>
    <w:rsid w:val="00867B2C"/>
    <w:rsid w:val="008701E4"/>
    <w:rsid w:val="008704C8"/>
    <w:rsid w:val="008706B3"/>
    <w:rsid w:val="00872478"/>
    <w:rsid w:val="00872E46"/>
    <w:rsid w:val="00873330"/>
    <w:rsid w:val="0087508B"/>
    <w:rsid w:val="00875722"/>
    <w:rsid w:val="00875ED7"/>
    <w:rsid w:val="008770E0"/>
    <w:rsid w:val="00877671"/>
    <w:rsid w:val="0088265F"/>
    <w:rsid w:val="00882BD5"/>
    <w:rsid w:val="00883326"/>
    <w:rsid w:val="0088580D"/>
    <w:rsid w:val="00891BCE"/>
    <w:rsid w:val="008921AE"/>
    <w:rsid w:val="00894953"/>
    <w:rsid w:val="00894DE2"/>
    <w:rsid w:val="00895290"/>
    <w:rsid w:val="0089677E"/>
    <w:rsid w:val="00896E64"/>
    <w:rsid w:val="008A2BFC"/>
    <w:rsid w:val="008A584D"/>
    <w:rsid w:val="008A6081"/>
    <w:rsid w:val="008A6EA6"/>
    <w:rsid w:val="008A71D2"/>
    <w:rsid w:val="008A782C"/>
    <w:rsid w:val="008A7F93"/>
    <w:rsid w:val="008B0935"/>
    <w:rsid w:val="008B3C35"/>
    <w:rsid w:val="008B4B85"/>
    <w:rsid w:val="008B657D"/>
    <w:rsid w:val="008B73C7"/>
    <w:rsid w:val="008B7833"/>
    <w:rsid w:val="008C0704"/>
    <w:rsid w:val="008C167D"/>
    <w:rsid w:val="008C7C19"/>
    <w:rsid w:val="008D2233"/>
    <w:rsid w:val="008D2824"/>
    <w:rsid w:val="008D2E03"/>
    <w:rsid w:val="008D3CF0"/>
    <w:rsid w:val="008D3E70"/>
    <w:rsid w:val="008D56E1"/>
    <w:rsid w:val="008D6094"/>
    <w:rsid w:val="008E2E62"/>
    <w:rsid w:val="008E4022"/>
    <w:rsid w:val="008E7D5E"/>
    <w:rsid w:val="008F06AD"/>
    <w:rsid w:val="008F0F9F"/>
    <w:rsid w:val="008F18B3"/>
    <w:rsid w:val="00902A7F"/>
    <w:rsid w:val="00907AFA"/>
    <w:rsid w:val="00911588"/>
    <w:rsid w:val="00912F93"/>
    <w:rsid w:val="009149AB"/>
    <w:rsid w:val="0091615A"/>
    <w:rsid w:val="0091768A"/>
    <w:rsid w:val="009178F2"/>
    <w:rsid w:val="009207C0"/>
    <w:rsid w:val="009219B3"/>
    <w:rsid w:val="009251FD"/>
    <w:rsid w:val="009255D7"/>
    <w:rsid w:val="00927B44"/>
    <w:rsid w:val="00930629"/>
    <w:rsid w:val="0093693C"/>
    <w:rsid w:val="009378F5"/>
    <w:rsid w:val="009436CF"/>
    <w:rsid w:val="0094378A"/>
    <w:rsid w:val="00944F76"/>
    <w:rsid w:val="009457E6"/>
    <w:rsid w:val="00946352"/>
    <w:rsid w:val="009463F1"/>
    <w:rsid w:val="009467EC"/>
    <w:rsid w:val="009610B5"/>
    <w:rsid w:val="00962BDB"/>
    <w:rsid w:val="00963C41"/>
    <w:rsid w:val="0096473E"/>
    <w:rsid w:val="0096550C"/>
    <w:rsid w:val="00966199"/>
    <w:rsid w:val="00967C28"/>
    <w:rsid w:val="00970F2A"/>
    <w:rsid w:val="00971BFC"/>
    <w:rsid w:val="00972A47"/>
    <w:rsid w:val="00973B8D"/>
    <w:rsid w:val="00974668"/>
    <w:rsid w:val="0097546B"/>
    <w:rsid w:val="00975B0B"/>
    <w:rsid w:val="00975DD3"/>
    <w:rsid w:val="00975EFD"/>
    <w:rsid w:val="00976FB4"/>
    <w:rsid w:val="009812F1"/>
    <w:rsid w:val="0098191B"/>
    <w:rsid w:val="00983D41"/>
    <w:rsid w:val="00984314"/>
    <w:rsid w:val="0098513D"/>
    <w:rsid w:val="00990248"/>
    <w:rsid w:val="009933DE"/>
    <w:rsid w:val="0099523D"/>
    <w:rsid w:val="00996172"/>
    <w:rsid w:val="009A28EE"/>
    <w:rsid w:val="009A3F07"/>
    <w:rsid w:val="009A4114"/>
    <w:rsid w:val="009A61CC"/>
    <w:rsid w:val="009A7908"/>
    <w:rsid w:val="009B05FB"/>
    <w:rsid w:val="009B0C0A"/>
    <w:rsid w:val="009B1195"/>
    <w:rsid w:val="009B3027"/>
    <w:rsid w:val="009B3095"/>
    <w:rsid w:val="009B3B4E"/>
    <w:rsid w:val="009C0C7C"/>
    <w:rsid w:val="009C3362"/>
    <w:rsid w:val="009C7EBC"/>
    <w:rsid w:val="009D1215"/>
    <w:rsid w:val="009D2D27"/>
    <w:rsid w:val="009D36AF"/>
    <w:rsid w:val="009D3B51"/>
    <w:rsid w:val="009D407A"/>
    <w:rsid w:val="009D62A7"/>
    <w:rsid w:val="009D7B10"/>
    <w:rsid w:val="009E127B"/>
    <w:rsid w:val="009E7633"/>
    <w:rsid w:val="009F02B6"/>
    <w:rsid w:val="009F21C5"/>
    <w:rsid w:val="009F6795"/>
    <w:rsid w:val="009F6836"/>
    <w:rsid w:val="009F68F1"/>
    <w:rsid w:val="009F6CE0"/>
    <w:rsid w:val="009F70C5"/>
    <w:rsid w:val="009F7C88"/>
    <w:rsid w:val="00A02B89"/>
    <w:rsid w:val="00A044F3"/>
    <w:rsid w:val="00A04A97"/>
    <w:rsid w:val="00A05F8F"/>
    <w:rsid w:val="00A078B4"/>
    <w:rsid w:val="00A07F54"/>
    <w:rsid w:val="00A10134"/>
    <w:rsid w:val="00A12FDD"/>
    <w:rsid w:val="00A1576D"/>
    <w:rsid w:val="00A15C30"/>
    <w:rsid w:val="00A20240"/>
    <w:rsid w:val="00A21951"/>
    <w:rsid w:val="00A23816"/>
    <w:rsid w:val="00A24F04"/>
    <w:rsid w:val="00A24F32"/>
    <w:rsid w:val="00A2679B"/>
    <w:rsid w:val="00A26938"/>
    <w:rsid w:val="00A27710"/>
    <w:rsid w:val="00A306CD"/>
    <w:rsid w:val="00A3540C"/>
    <w:rsid w:val="00A40C1B"/>
    <w:rsid w:val="00A41D69"/>
    <w:rsid w:val="00A42528"/>
    <w:rsid w:val="00A4316E"/>
    <w:rsid w:val="00A4362D"/>
    <w:rsid w:val="00A454B6"/>
    <w:rsid w:val="00A47367"/>
    <w:rsid w:val="00A47EB6"/>
    <w:rsid w:val="00A5024A"/>
    <w:rsid w:val="00A50FBC"/>
    <w:rsid w:val="00A51B9B"/>
    <w:rsid w:val="00A531F2"/>
    <w:rsid w:val="00A5391A"/>
    <w:rsid w:val="00A545B6"/>
    <w:rsid w:val="00A55C80"/>
    <w:rsid w:val="00A6013E"/>
    <w:rsid w:val="00A63B8E"/>
    <w:rsid w:val="00A64B33"/>
    <w:rsid w:val="00A73BFE"/>
    <w:rsid w:val="00A74230"/>
    <w:rsid w:val="00A75ADD"/>
    <w:rsid w:val="00A80810"/>
    <w:rsid w:val="00A81447"/>
    <w:rsid w:val="00A82636"/>
    <w:rsid w:val="00A84139"/>
    <w:rsid w:val="00A86AAB"/>
    <w:rsid w:val="00A86D0F"/>
    <w:rsid w:val="00A90A7B"/>
    <w:rsid w:val="00A9359A"/>
    <w:rsid w:val="00A96AA2"/>
    <w:rsid w:val="00A97C42"/>
    <w:rsid w:val="00AA1287"/>
    <w:rsid w:val="00AA419B"/>
    <w:rsid w:val="00AA4A98"/>
    <w:rsid w:val="00AA6055"/>
    <w:rsid w:val="00AA7445"/>
    <w:rsid w:val="00AB1201"/>
    <w:rsid w:val="00AB1791"/>
    <w:rsid w:val="00AB3911"/>
    <w:rsid w:val="00AB41D5"/>
    <w:rsid w:val="00AB47A4"/>
    <w:rsid w:val="00AB703C"/>
    <w:rsid w:val="00AC2316"/>
    <w:rsid w:val="00AC23A1"/>
    <w:rsid w:val="00AC2E57"/>
    <w:rsid w:val="00AC6888"/>
    <w:rsid w:val="00AD1423"/>
    <w:rsid w:val="00AD1E9C"/>
    <w:rsid w:val="00AD24FF"/>
    <w:rsid w:val="00AD3F15"/>
    <w:rsid w:val="00AD4AEE"/>
    <w:rsid w:val="00AD53ED"/>
    <w:rsid w:val="00AD6E5E"/>
    <w:rsid w:val="00AE07B9"/>
    <w:rsid w:val="00AE0851"/>
    <w:rsid w:val="00AE0B3E"/>
    <w:rsid w:val="00AE2899"/>
    <w:rsid w:val="00AE3097"/>
    <w:rsid w:val="00AE66D7"/>
    <w:rsid w:val="00AE743C"/>
    <w:rsid w:val="00AF25E3"/>
    <w:rsid w:val="00AF2983"/>
    <w:rsid w:val="00AF2B3B"/>
    <w:rsid w:val="00AF326A"/>
    <w:rsid w:val="00AF66E6"/>
    <w:rsid w:val="00AF73EC"/>
    <w:rsid w:val="00AF76E6"/>
    <w:rsid w:val="00B031C9"/>
    <w:rsid w:val="00B0596E"/>
    <w:rsid w:val="00B05F9D"/>
    <w:rsid w:val="00B062FF"/>
    <w:rsid w:val="00B06A8B"/>
    <w:rsid w:val="00B1044E"/>
    <w:rsid w:val="00B1447A"/>
    <w:rsid w:val="00B161EE"/>
    <w:rsid w:val="00B162DF"/>
    <w:rsid w:val="00B17A8F"/>
    <w:rsid w:val="00B22858"/>
    <w:rsid w:val="00B22CB7"/>
    <w:rsid w:val="00B26AE9"/>
    <w:rsid w:val="00B3194F"/>
    <w:rsid w:val="00B33DF6"/>
    <w:rsid w:val="00B34010"/>
    <w:rsid w:val="00B35F50"/>
    <w:rsid w:val="00B37D20"/>
    <w:rsid w:val="00B4106E"/>
    <w:rsid w:val="00B430C9"/>
    <w:rsid w:val="00B4505E"/>
    <w:rsid w:val="00B457DE"/>
    <w:rsid w:val="00B47197"/>
    <w:rsid w:val="00B50761"/>
    <w:rsid w:val="00B53E54"/>
    <w:rsid w:val="00B545F2"/>
    <w:rsid w:val="00B5687C"/>
    <w:rsid w:val="00B612AC"/>
    <w:rsid w:val="00B64A7F"/>
    <w:rsid w:val="00B66508"/>
    <w:rsid w:val="00B66DC7"/>
    <w:rsid w:val="00B7214B"/>
    <w:rsid w:val="00B72169"/>
    <w:rsid w:val="00B73574"/>
    <w:rsid w:val="00B73B75"/>
    <w:rsid w:val="00B74218"/>
    <w:rsid w:val="00B75ADD"/>
    <w:rsid w:val="00B77A7F"/>
    <w:rsid w:val="00B81499"/>
    <w:rsid w:val="00B84A36"/>
    <w:rsid w:val="00B86FC7"/>
    <w:rsid w:val="00B912C3"/>
    <w:rsid w:val="00B94908"/>
    <w:rsid w:val="00B96911"/>
    <w:rsid w:val="00B97741"/>
    <w:rsid w:val="00BA0380"/>
    <w:rsid w:val="00BA0A3A"/>
    <w:rsid w:val="00BA2D04"/>
    <w:rsid w:val="00BA39FC"/>
    <w:rsid w:val="00BA77D4"/>
    <w:rsid w:val="00BB1005"/>
    <w:rsid w:val="00BB152E"/>
    <w:rsid w:val="00BB19AC"/>
    <w:rsid w:val="00BB3062"/>
    <w:rsid w:val="00BB3504"/>
    <w:rsid w:val="00BB3DC6"/>
    <w:rsid w:val="00BB5A91"/>
    <w:rsid w:val="00BC26CE"/>
    <w:rsid w:val="00BC2F03"/>
    <w:rsid w:val="00BC4527"/>
    <w:rsid w:val="00BC49AB"/>
    <w:rsid w:val="00BC4C38"/>
    <w:rsid w:val="00BC4C5C"/>
    <w:rsid w:val="00BC51A7"/>
    <w:rsid w:val="00BC57FD"/>
    <w:rsid w:val="00BD573B"/>
    <w:rsid w:val="00BD6413"/>
    <w:rsid w:val="00BD67DD"/>
    <w:rsid w:val="00BD71C3"/>
    <w:rsid w:val="00BD7631"/>
    <w:rsid w:val="00BE00CC"/>
    <w:rsid w:val="00BE0409"/>
    <w:rsid w:val="00BE1AD4"/>
    <w:rsid w:val="00BE6450"/>
    <w:rsid w:val="00BF6DBC"/>
    <w:rsid w:val="00C0193B"/>
    <w:rsid w:val="00C01EED"/>
    <w:rsid w:val="00C01F47"/>
    <w:rsid w:val="00C05319"/>
    <w:rsid w:val="00C0558C"/>
    <w:rsid w:val="00C05FA1"/>
    <w:rsid w:val="00C0628B"/>
    <w:rsid w:val="00C104B0"/>
    <w:rsid w:val="00C11971"/>
    <w:rsid w:val="00C1259D"/>
    <w:rsid w:val="00C12A00"/>
    <w:rsid w:val="00C14285"/>
    <w:rsid w:val="00C156C4"/>
    <w:rsid w:val="00C16E8E"/>
    <w:rsid w:val="00C20345"/>
    <w:rsid w:val="00C2076F"/>
    <w:rsid w:val="00C217AB"/>
    <w:rsid w:val="00C222B8"/>
    <w:rsid w:val="00C24606"/>
    <w:rsid w:val="00C253D4"/>
    <w:rsid w:val="00C261EA"/>
    <w:rsid w:val="00C314FF"/>
    <w:rsid w:val="00C33FE3"/>
    <w:rsid w:val="00C369D8"/>
    <w:rsid w:val="00C40213"/>
    <w:rsid w:val="00C444A7"/>
    <w:rsid w:val="00C474BB"/>
    <w:rsid w:val="00C47B34"/>
    <w:rsid w:val="00C508E8"/>
    <w:rsid w:val="00C51B0E"/>
    <w:rsid w:val="00C51DB6"/>
    <w:rsid w:val="00C523A3"/>
    <w:rsid w:val="00C54623"/>
    <w:rsid w:val="00C55909"/>
    <w:rsid w:val="00C57437"/>
    <w:rsid w:val="00C6015B"/>
    <w:rsid w:val="00C65263"/>
    <w:rsid w:val="00C6757B"/>
    <w:rsid w:val="00C724B2"/>
    <w:rsid w:val="00C726EA"/>
    <w:rsid w:val="00C74A1D"/>
    <w:rsid w:val="00C76B9E"/>
    <w:rsid w:val="00C82CD0"/>
    <w:rsid w:val="00C8328E"/>
    <w:rsid w:val="00C848B0"/>
    <w:rsid w:val="00C93308"/>
    <w:rsid w:val="00C9433C"/>
    <w:rsid w:val="00C97A19"/>
    <w:rsid w:val="00CA0359"/>
    <w:rsid w:val="00CA03F5"/>
    <w:rsid w:val="00CA241A"/>
    <w:rsid w:val="00CA287C"/>
    <w:rsid w:val="00CA2E9B"/>
    <w:rsid w:val="00CA437E"/>
    <w:rsid w:val="00CA6ECB"/>
    <w:rsid w:val="00CA7EB0"/>
    <w:rsid w:val="00CB09C4"/>
    <w:rsid w:val="00CB19C0"/>
    <w:rsid w:val="00CB1ED0"/>
    <w:rsid w:val="00CB2B44"/>
    <w:rsid w:val="00CB4074"/>
    <w:rsid w:val="00CC05F3"/>
    <w:rsid w:val="00CC1705"/>
    <w:rsid w:val="00CC1C1D"/>
    <w:rsid w:val="00CC67E3"/>
    <w:rsid w:val="00CC72FA"/>
    <w:rsid w:val="00CD1616"/>
    <w:rsid w:val="00CD4C5B"/>
    <w:rsid w:val="00CD4DC2"/>
    <w:rsid w:val="00CD5F86"/>
    <w:rsid w:val="00CD79C4"/>
    <w:rsid w:val="00CE0F27"/>
    <w:rsid w:val="00CE46DE"/>
    <w:rsid w:val="00CE7343"/>
    <w:rsid w:val="00CF2575"/>
    <w:rsid w:val="00CF33AD"/>
    <w:rsid w:val="00CF46CB"/>
    <w:rsid w:val="00CF603F"/>
    <w:rsid w:val="00CF656A"/>
    <w:rsid w:val="00CF6B5E"/>
    <w:rsid w:val="00D0071D"/>
    <w:rsid w:val="00D01603"/>
    <w:rsid w:val="00D0193C"/>
    <w:rsid w:val="00D0199D"/>
    <w:rsid w:val="00D01FB2"/>
    <w:rsid w:val="00D0258C"/>
    <w:rsid w:val="00D0270E"/>
    <w:rsid w:val="00D03AA6"/>
    <w:rsid w:val="00D04DF4"/>
    <w:rsid w:val="00D11520"/>
    <w:rsid w:val="00D11D8A"/>
    <w:rsid w:val="00D11DB9"/>
    <w:rsid w:val="00D12B57"/>
    <w:rsid w:val="00D1461D"/>
    <w:rsid w:val="00D17395"/>
    <w:rsid w:val="00D20550"/>
    <w:rsid w:val="00D20A1F"/>
    <w:rsid w:val="00D25A86"/>
    <w:rsid w:val="00D25D98"/>
    <w:rsid w:val="00D27F2A"/>
    <w:rsid w:val="00D305E1"/>
    <w:rsid w:val="00D30E8C"/>
    <w:rsid w:val="00D320F1"/>
    <w:rsid w:val="00D3383F"/>
    <w:rsid w:val="00D35339"/>
    <w:rsid w:val="00D3562D"/>
    <w:rsid w:val="00D3638C"/>
    <w:rsid w:val="00D3755A"/>
    <w:rsid w:val="00D41323"/>
    <w:rsid w:val="00D44BBE"/>
    <w:rsid w:val="00D47255"/>
    <w:rsid w:val="00D50141"/>
    <w:rsid w:val="00D52194"/>
    <w:rsid w:val="00D5335D"/>
    <w:rsid w:val="00D536ED"/>
    <w:rsid w:val="00D56EC4"/>
    <w:rsid w:val="00D60F00"/>
    <w:rsid w:val="00D63AC0"/>
    <w:rsid w:val="00D646E3"/>
    <w:rsid w:val="00D65994"/>
    <w:rsid w:val="00D65C24"/>
    <w:rsid w:val="00D66026"/>
    <w:rsid w:val="00D7199D"/>
    <w:rsid w:val="00D740A9"/>
    <w:rsid w:val="00D744EE"/>
    <w:rsid w:val="00D74979"/>
    <w:rsid w:val="00D8020F"/>
    <w:rsid w:val="00D851F9"/>
    <w:rsid w:val="00D9017D"/>
    <w:rsid w:val="00D918E5"/>
    <w:rsid w:val="00D920EE"/>
    <w:rsid w:val="00D964BC"/>
    <w:rsid w:val="00DA427D"/>
    <w:rsid w:val="00DA50A8"/>
    <w:rsid w:val="00DA66D3"/>
    <w:rsid w:val="00DA74F6"/>
    <w:rsid w:val="00DA7596"/>
    <w:rsid w:val="00DB3022"/>
    <w:rsid w:val="00DB4182"/>
    <w:rsid w:val="00DB6851"/>
    <w:rsid w:val="00DB7F74"/>
    <w:rsid w:val="00DC0AA7"/>
    <w:rsid w:val="00DC229A"/>
    <w:rsid w:val="00DC2BDD"/>
    <w:rsid w:val="00DC2E0B"/>
    <w:rsid w:val="00DC34A0"/>
    <w:rsid w:val="00DC35D2"/>
    <w:rsid w:val="00DD1867"/>
    <w:rsid w:val="00DD34E7"/>
    <w:rsid w:val="00DD4222"/>
    <w:rsid w:val="00DD4526"/>
    <w:rsid w:val="00DD4977"/>
    <w:rsid w:val="00DD63CF"/>
    <w:rsid w:val="00DD7D4D"/>
    <w:rsid w:val="00DE01B4"/>
    <w:rsid w:val="00DE06F2"/>
    <w:rsid w:val="00DE0CD7"/>
    <w:rsid w:val="00DE1B8E"/>
    <w:rsid w:val="00DE4247"/>
    <w:rsid w:val="00DE67F8"/>
    <w:rsid w:val="00DF27A8"/>
    <w:rsid w:val="00DF3096"/>
    <w:rsid w:val="00DF43EA"/>
    <w:rsid w:val="00DF473A"/>
    <w:rsid w:val="00DF56B5"/>
    <w:rsid w:val="00DF789A"/>
    <w:rsid w:val="00E006F4"/>
    <w:rsid w:val="00E0122F"/>
    <w:rsid w:val="00E01B64"/>
    <w:rsid w:val="00E02115"/>
    <w:rsid w:val="00E02E49"/>
    <w:rsid w:val="00E03EC7"/>
    <w:rsid w:val="00E04554"/>
    <w:rsid w:val="00E0514E"/>
    <w:rsid w:val="00E05694"/>
    <w:rsid w:val="00E10002"/>
    <w:rsid w:val="00E112CB"/>
    <w:rsid w:val="00E118B2"/>
    <w:rsid w:val="00E124D5"/>
    <w:rsid w:val="00E135C2"/>
    <w:rsid w:val="00E15590"/>
    <w:rsid w:val="00E15A9F"/>
    <w:rsid w:val="00E15FDE"/>
    <w:rsid w:val="00E24D51"/>
    <w:rsid w:val="00E24E8E"/>
    <w:rsid w:val="00E261EB"/>
    <w:rsid w:val="00E2656B"/>
    <w:rsid w:val="00E27434"/>
    <w:rsid w:val="00E30224"/>
    <w:rsid w:val="00E303C7"/>
    <w:rsid w:val="00E322BF"/>
    <w:rsid w:val="00E3261E"/>
    <w:rsid w:val="00E350BB"/>
    <w:rsid w:val="00E363DF"/>
    <w:rsid w:val="00E40165"/>
    <w:rsid w:val="00E424BB"/>
    <w:rsid w:val="00E44BAF"/>
    <w:rsid w:val="00E46AD2"/>
    <w:rsid w:val="00E52CA3"/>
    <w:rsid w:val="00E52F8D"/>
    <w:rsid w:val="00E54614"/>
    <w:rsid w:val="00E578DB"/>
    <w:rsid w:val="00E61EF1"/>
    <w:rsid w:val="00E63E7D"/>
    <w:rsid w:val="00E6468D"/>
    <w:rsid w:val="00E72026"/>
    <w:rsid w:val="00E7228E"/>
    <w:rsid w:val="00E72FA0"/>
    <w:rsid w:val="00E741C7"/>
    <w:rsid w:val="00E76DF3"/>
    <w:rsid w:val="00E82B25"/>
    <w:rsid w:val="00E82B9C"/>
    <w:rsid w:val="00E86899"/>
    <w:rsid w:val="00E86FA0"/>
    <w:rsid w:val="00E91013"/>
    <w:rsid w:val="00E9199D"/>
    <w:rsid w:val="00E92831"/>
    <w:rsid w:val="00E9313B"/>
    <w:rsid w:val="00E953D7"/>
    <w:rsid w:val="00EA0CE1"/>
    <w:rsid w:val="00EA0F12"/>
    <w:rsid w:val="00EA160C"/>
    <w:rsid w:val="00EA2035"/>
    <w:rsid w:val="00EA2F07"/>
    <w:rsid w:val="00EA34DF"/>
    <w:rsid w:val="00EA719C"/>
    <w:rsid w:val="00EB0BDC"/>
    <w:rsid w:val="00EB1F87"/>
    <w:rsid w:val="00EB3031"/>
    <w:rsid w:val="00EB4687"/>
    <w:rsid w:val="00EB7A63"/>
    <w:rsid w:val="00EC1F8C"/>
    <w:rsid w:val="00EC5F5A"/>
    <w:rsid w:val="00ED0E5E"/>
    <w:rsid w:val="00ED10BF"/>
    <w:rsid w:val="00ED3091"/>
    <w:rsid w:val="00ED3454"/>
    <w:rsid w:val="00ED372A"/>
    <w:rsid w:val="00ED78A9"/>
    <w:rsid w:val="00EE0716"/>
    <w:rsid w:val="00EE4A70"/>
    <w:rsid w:val="00EE5DB8"/>
    <w:rsid w:val="00EE6B06"/>
    <w:rsid w:val="00EF2762"/>
    <w:rsid w:val="00EF5111"/>
    <w:rsid w:val="00EF6786"/>
    <w:rsid w:val="00F00650"/>
    <w:rsid w:val="00F011B9"/>
    <w:rsid w:val="00F018CC"/>
    <w:rsid w:val="00F01904"/>
    <w:rsid w:val="00F11C87"/>
    <w:rsid w:val="00F13275"/>
    <w:rsid w:val="00F147CB"/>
    <w:rsid w:val="00F14B8D"/>
    <w:rsid w:val="00F16460"/>
    <w:rsid w:val="00F17E60"/>
    <w:rsid w:val="00F20BBB"/>
    <w:rsid w:val="00F243D4"/>
    <w:rsid w:val="00F247BB"/>
    <w:rsid w:val="00F304A5"/>
    <w:rsid w:val="00F30C27"/>
    <w:rsid w:val="00F313C0"/>
    <w:rsid w:val="00F3392B"/>
    <w:rsid w:val="00F35880"/>
    <w:rsid w:val="00F3634D"/>
    <w:rsid w:val="00F43946"/>
    <w:rsid w:val="00F471F5"/>
    <w:rsid w:val="00F506F0"/>
    <w:rsid w:val="00F51570"/>
    <w:rsid w:val="00F516BA"/>
    <w:rsid w:val="00F52CE4"/>
    <w:rsid w:val="00F5376A"/>
    <w:rsid w:val="00F543FB"/>
    <w:rsid w:val="00F56D04"/>
    <w:rsid w:val="00F63D4A"/>
    <w:rsid w:val="00F64250"/>
    <w:rsid w:val="00F643CC"/>
    <w:rsid w:val="00F65D6C"/>
    <w:rsid w:val="00F66BA9"/>
    <w:rsid w:val="00F67D71"/>
    <w:rsid w:val="00F67E3B"/>
    <w:rsid w:val="00F73475"/>
    <w:rsid w:val="00F74EA2"/>
    <w:rsid w:val="00F7682A"/>
    <w:rsid w:val="00F7715A"/>
    <w:rsid w:val="00F809DA"/>
    <w:rsid w:val="00F80AB6"/>
    <w:rsid w:val="00F821DF"/>
    <w:rsid w:val="00F82C13"/>
    <w:rsid w:val="00F84347"/>
    <w:rsid w:val="00F84F1E"/>
    <w:rsid w:val="00F87334"/>
    <w:rsid w:val="00F87945"/>
    <w:rsid w:val="00F87E47"/>
    <w:rsid w:val="00F906A9"/>
    <w:rsid w:val="00F94993"/>
    <w:rsid w:val="00F949F5"/>
    <w:rsid w:val="00F95921"/>
    <w:rsid w:val="00F95BBD"/>
    <w:rsid w:val="00FA0083"/>
    <w:rsid w:val="00FA01FE"/>
    <w:rsid w:val="00FA1B18"/>
    <w:rsid w:val="00FA6EF1"/>
    <w:rsid w:val="00FB0A30"/>
    <w:rsid w:val="00FC060C"/>
    <w:rsid w:val="00FC58D0"/>
    <w:rsid w:val="00FC660E"/>
    <w:rsid w:val="00FD1A91"/>
    <w:rsid w:val="00FD3670"/>
    <w:rsid w:val="00FD5D73"/>
    <w:rsid w:val="00FE01B5"/>
    <w:rsid w:val="00FE369C"/>
    <w:rsid w:val="00FE4352"/>
    <w:rsid w:val="00FF0016"/>
    <w:rsid w:val="00FF11E6"/>
    <w:rsid w:val="00FF5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B6A9554"/>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DB418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1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41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4182"/>
    <w:rPr>
      <w:rFonts w:eastAsiaTheme="minorEastAsia"/>
      <w:color w:val="5A5A5A" w:themeColor="text1" w:themeTint="A5"/>
      <w:spacing w:val="15"/>
    </w:rPr>
  </w:style>
  <w:style w:type="character" w:customStyle="1" w:styleId="UnresolvedMention">
    <w:name w:val="Unresolved Mention"/>
    <w:basedOn w:val="DefaultParagraphFont"/>
    <w:uiPriority w:val="99"/>
    <w:semiHidden/>
    <w:unhideWhenUsed/>
    <w:rsid w:val="006B1F86"/>
    <w:rPr>
      <w:color w:val="605E5C"/>
      <w:shd w:val="clear" w:color="auto" w:fill="E1DFDD"/>
    </w:rPr>
  </w:style>
  <w:style w:type="paragraph" w:styleId="ListParagraph">
    <w:name w:val="List Paragraph"/>
    <w:basedOn w:val="Normal"/>
    <w:uiPriority w:val="34"/>
    <w:qFormat/>
    <w:rsid w:val="00DF43EA"/>
    <w:pPr>
      <w:ind w:left="720"/>
      <w:contextualSpacing/>
    </w:pPr>
  </w:style>
  <w:style w:type="character" w:styleId="FollowedHyperlink">
    <w:name w:val="FollowedHyperlink"/>
    <w:basedOn w:val="DefaultParagraphFont"/>
    <w:uiPriority w:val="99"/>
    <w:semiHidden/>
    <w:unhideWhenUsed/>
    <w:rsid w:val="004C7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1238">
      <w:bodyDiv w:val="1"/>
      <w:marLeft w:val="0"/>
      <w:marRight w:val="0"/>
      <w:marTop w:val="0"/>
      <w:marBottom w:val="0"/>
      <w:divBdr>
        <w:top w:val="none" w:sz="0" w:space="0" w:color="auto"/>
        <w:left w:val="none" w:sz="0" w:space="0" w:color="auto"/>
        <w:bottom w:val="none" w:sz="0" w:space="0" w:color="auto"/>
        <w:right w:val="none" w:sz="0" w:space="0" w:color="auto"/>
      </w:divBdr>
      <w:divsChild>
        <w:div w:id="383648568">
          <w:marLeft w:val="576"/>
          <w:marRight w:val="0"/>
          <w:marTop w:val="96"/>
          <w:marBottom w:val="0"/>
          <w:divBdr>
            <w:top w:val="none" w:sz="0" w:space="0" w:color="auto"/>
            <w:left w:val="none" w:sz="0" w:space="0" w:color="auto"/>
            <w:bottom w:val="none" w:sz="0" w:space="0" w:color="auto"/>
            <w:right w:val="none" w:sz="0" w:space="0" w:color="auto"/>
          </w:divBdr>
        </w:div>
        <w:div w:id="1728457611">
          <w:marLeft w:val="576"/>
          <w:marRight w:val="0"/>
          <w:marTop w:val="96"/>
          <w:marBottom w:val="0"/>
          <w:divBdr>
            <w:top w:val="none" w:sz="0" w:space="0" w:color="auto"/>
            <w:left w:val="none" w:sz="0" w:space="0" w:color="auto"/>
            <w:bottom w:val="none" w:sz="0" w:space="0" w:color="auto"/>
            <w:right w:val="none" w:sz="0" w:space="0" w:color="auto"/>
          </w:divBdr>
        </w:div>
        <w:div w:id="675307770">
          <w:marLeft w:val="576"/>
          <w:marRight w:val="0"/>
          <w:marTop w:val="96"/>
          <w:marBottom w:val="0"/>
          <w:divBdr>
            <w:top w:val="none" w:sz="0" w:space="0" w:color="auto"/>
            <w:left w:val="none" w:sz="0" w:space="0" w:color="auto"/>
            <w:bottom w:val="none" w:sz="0" w:space="0" w:color="auto"/>
            <w:right w:val="none" w:sz="0" w:space="0" w:color="auto"/>
          </w:divBdr>
        </w:div>
      </w:divsChild>
    </w:div>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770852538">
      <w:bodyDiv w:val="1"/>
      <w:marLeft w:val="0"/>
      <w:marRight w:val="0"/>
      <w:marTop w:val="0"/>
      <w:marBottom w:val="0"/>
      <w:divBdr>
        <w:top w:val="none" w:sz="0" w:space="0" w:color="auto"/>
        <w:left w:val="none" w:sz="0" w:space="0" w:color="auto"/>
        <w:bottom w:val="none" w:sz="0" w:space="0" w:color="auto"/>
        <w:right w:val="none" w:sz="0" w:space="0" w:color="auto"/>
      </w:divBdr>
      <w:divsChild>
        <w:div w:id="1858501360">
          <w:marLeft w:val="274"/>
          <w:marRight w:val="0"/>
          <w:marTop w:val="150"/>
          <w:marBottom w:val="0"/>
          <w:divBdr>
            <w:top w:val="none" w:sz="0" w:space="0" w:color="auto"/>
            <w:left w:val="none" w:sz="0" w:space="0" w:color="auto"/>
            <w:bottom w:val="none" w:sz="0" w:space="0" w:color="auto"/>
            <w:right w:val="none" w:sz="0" w:space="0" w:color="auto"/>
          </w:divBdr>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i.saar@stat.ee" TargetMode="External"/><Relationship Id="rId13" Type="http://schemas.openxmlformats.org/officeDocument/2006/relationships/hyperlink" Target="https://ec.europa.eu/eurostat/cros/system/files/admin-wp1.2_good_practices_final.pdf" TargetMode="External"/><Relationship Id="rId18" Type="http://schemas.openxmlformats.org/officeDocument/2006/relationships/hyperlink" Target="https://e-estonia.com/solutions/interoperability-services/x-roa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oecd.org/sdd/36237299.pdf%20p.21" TargetMode="External"/><Relationship Id="rId2" Type="http://schemas.openxmlformats.org/officeDocument/2006/relationships/numbering" Target="numbering.xml"/><Relationship Id="rId16" Type="http://schemas.openxmlformats.org/officeDocument/2006/relationships/hyperlink" Target="https://ec.europa.eu/eurostat/cros/system/files/admin_wp6_2016_e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atswiki.unece.org/display/GSBPM/GSBPM+v5.1"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isi.lillipuu@stat.ee" TargetMode="External"/><Relationship Id="rId14" Type="http://schemas.openxmlformats.org/officeDocument/2006/relationships/hyperlink" Target="https://www.ddialliance.org/"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AFE8E-1F3F-44BB-91B6-1DBD9F7B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3832</Words>
  <Characters>22226</Characters>
  <Application>Microsoft Office Word</Application>
  <DocSecurity>0</DocSecurity>
  <Lines>185</Lines>
  <Paragraphs>52</Paragraphs>
  <ScaleCrop>false</ScaleCrop>
  <HeadingPairs>
    <vt:vector size="6" baseType="variant">
      <vt:variant>
        <vt:lpstr>Title</vt:lpstr>
      </vt:variant>
      <vt:variant>
        <vt:i4>1</vt:i4>
      </vt:variant>
      <vt:variant>
        <vt:lpstr>Otsikko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Aivi Saar STAT</dc:creator>
  <cp:keywords/>
  <dc:description/>
  <cp:lastModifiedBy>Aivi Saar STAT</cp:lastModifiedBy>
  <cp:revision>15</cp:revision>
  <cp:lastPrinted>2018-02-22T12:09:00Z</cp:lastPrinted>
  <dcterms:created xsi:type="dcterms:W3CDTF">2019-06-27T10:27:00Z</dcterms:created>
  <dcterms:modified xsi:type="dcterms:W3CDTF">2019-06-27T11:18:00Z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